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82D" w:rsidRPr="007A7F54" w:rsidRDefault="0034582D">
      <w:pPr>
        <w:rPr>
          <w:b/>
          <w:bCs/>
          <w:sz w:val="28"/>
          <w:szCs w:val="28"/>
          <w:u w:val="single"/>
        </w:rPr>
      </w:pPr>
      <w:r w:rsidRPr="007A7F54">
        <w:rPr>
          <w:b/>
          <w:bCs/>
          <w:sz w:val="28"/>
          <w:szCs w:val="28"/>
          <w:u w:val="single"/>
        </w:rPr>
        <w:t>Pozor – následující úkoly se všechny</w:t>
      </w:r>
      <w:r w:rsidR="007A7F54" w:rsidRPr="007A7F54">
        <w:rPr>
          <w:b/>
          <w:bCs/>
          <w:sz w:val="28"/>
          <w:szCs w:val="28"/>
          <w:u w:val="single"/>
        </w:rPr>
        <w:t xml:space="preserve"> (kromě </w:t>
      </w:r>
      <w:proofErr w:type="spellStart"/>
      <w:r w:rsidR="007A7F54" w:rsidRPr="007A7F54">
        <w:rPr>
          <w:b/>
          <w:bCs/>
          <w:sz w:val="28"/>
          <w:szCs w:val="28"/>
          <w:u w:val="single"/>
        </w:rPr>
        <w:t>cv</w:t>
      </w:r>
      <w:proofErr w:type="spellEnd"/>
      <w:r w:rsidR="007A7F54" w:rsidRPr="007A7F54">
        <w:rPr>
          <w:b/>
          <w:bCs/>
          <w:sz w:val="28"/>
          <w:szCs w:val="28"/>
          <w:u w:val="single"/>
        </w:rPr>
        <w:t>. 7)</w:t>
      </w:r>
      <w:r w:rsidRPr="007A7F54">
        <w:rPr>
          <w:b/>
          <w:bCs/>
          <w:sz w:val="28"/>
          <w:szCs w:val="28"/>
          <w:u w:val="single"/>
        </w:rPr>
        <w:t xml:space="preserve"> vztahují k úvodnímu textu!</w:t>
      </w:r>
    </w:p>
    <w:p w:rsidR="007A7F54" w:rsidRPr="007A7F54" w:rsidRDefault="007A7F54">
      <w:pPr>
        <w:rPr>
          <w:b/>
          <w:bCs/>
          <w:sz w:val="28"/>
          <w:szCs w:val="28"/>
          <w:u w:val="single"/>
        </w:rPr>
      </w:pPr>
      <w:r w:rsidRPr="007A7F54">
        <w:rPr>
          <w:b/>
          <w:bCs/>
          <w:sz w:val="28"/>
          <w:szCs w:val="28"/>
          <w:u w:val="single"/>
        </w:rPr>
        <w:t>Úvodní text:</w:t>
      </w:r>
    </w:p>
    <w:p w:rsidR="007A7F54" w:rsidRPr="007A7F54" w:rsidRDefault="007A7F54">
      <w:pPr>
        <w:rPr>
          <w:sz w:val="28"/>
          <w:szCs w:val="28"/>
          <w:u w:val="single"/>
        </w:rPr>
      </w:pPr>
    </w:p>
    <w:p w:rsidR="007A7F54" w:rsidRPr="007A7F54" w:rsidRDefault="0044679C">
      <w:pPr>
        <w:rPr>
          <w:b/>
          <w:bCs/>
          <w:sz w:val="28"/>
          <w:szCs w:val="28"/>
        </w:rPr>
      </w:pPr>
      <w:r w:rsidRPr="007A7F54">
        <w:rPr>
          <w:sz w:val="28"/>
          <w:szCs w:val="28"/>
        </w:rPr>
        <w:t xml:space="preserve">Začíná podzim ptáci se chystají k odletu do teplých krajin. </w:t>
      </w:r>
      <w:r w:rsidRPr="007A7F54">
        <w:rPr>
          <w:b/>
          <w:bCs/>
          <w:sz w:val="28"/>
          <w:szCs w:val="28"/>
        </w:rPr>
        <w:t>Vlaštovky se houfují čápi na komínech se připravují na dlouhý let jen vrabci vesele poskakují a jsou v klidu.</w:t>
      </w:r>
    </w:p>
    <w:p w:rsidR="0044679C" w:rsidRDefault="0044679C" w:rsidP="004467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>Do textu doplňte interpunkci (čárky).</w:t>
      </w:r>
    </w:p>
    <w:p w:rsidR="007A7F54" w:rsidRPr="007A7F54" w:rsidRDefault="007A7F54" w:rsidP="007A7F54">
      <w:pPr>
        <w:pStyle w:val="Odstavecseseznamem"/>
        <w:rPr>
          <w:sz w:val="28"/>
          <w:szCs w:val="28"/>
        </w:rPr>
      </w:pPr>
    </w:p>
    <w:p w:rsidR="0034582D" w:rsidRPr="007A7F54" w:rsidRDefault="0034582D" w:rsidP="004467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>Určete slovní druhy:</w:t>
      </w:r>
    </w:p>
    <w:p w:rsidR="0034582D" w:rsidRPr="007A7F54" w:rsidRDefault="0034582D" w:rsidP="0034582D">
      <w:pPr>
        <w:ind w:left="360"/>
        <w:rPr>
          <w:sz w:val="28"/>
          <w:szCs w:val="28"/>
        </w:rPr>
        <w:sectPr w:rsidR="0034582D" w:rsidRPr="007A7F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jen –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vrabci –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vesele-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poskakují –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a –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jsou –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v-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klidu – </w:t>
      </w:r>
    </w:p>
    <w:p w:rsidR="007A7F54" w:rsidRPr="007A7F54" w:rsidRDefault="007A7F54" w:rsidP="007A7F54">
      <w:pPr>
        <w:rPr>
          <w:sz w:val="28"/>
          <w:szCs w:val="28"/>
        </w:rPr>
        <w:sectPr w:rsidR="007A7F54" w:rsidRPr="007A7F54" w:rsidSect="003458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7F54" w:rsidRPr="007A7F54" w:rsidRDefault="007A7F54" w:rsidP="007A7F54">
      <w:pPr>
        <w:pStyle w:val="Odstavecseseznamem"/>
        <w:rPr>
          <w:sz w:val="28"/>
          <w:szCs w:val="28"/>
        </w:rPr>
      </w:pPr>
    </w:p>
    <w:p w:rsidR="0034582D" w:rsidRPr="007A7F54" w:rsidRDefault="0034582D" w:rsidP="003458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>U následujících slov určete mluvnické kategorie: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odletu – 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připravují se – </w:t>
      </w:r>
    </w:p>
    <w:p w:rsidR="007A7F54" w:rsidRPr="007A7F54" w:rsidRDefault="007A7F54" w:rsidP="0034582D">
      <w:pPr>
        <w:ind w:left="360"/>
        <w:rPr>
          <w:sz w:val="28"/>
          <w:szCs w:val="28"/>
        </w:rPr>
      </w:pPr>
    </w:p>
    <w:p w:rsidR="0034582D" w:rsidRPr="007A7F54" w:rsidRDefault="0034582D" w:rsidP="003458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>Znázorněte graficky tuto větu (určete základní a rozvíjející větné členy):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Čápi na komínech se připravují na dlouhý let.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</w:p>
    <w:p w:rsidR="0034582D" w:rsidRPr="007A7F54" w:rsidRDefault="0034582D" w:rsidP="0034582D">
      <w:pPr>
        <w:ind w:left="360"/>
        <w:rPr>
          <w:sz w:val="28"/>
          <w:szCs w:val="28"/>
        </w:rPr>
      </w:pPr>
    </w:p>
    <w:p w:rsidR="0034582D" w:rsidRPr="007A7F54" w:rsidRDefault="0034582D" w:rsidP="007A7F54">
      <w:pPr>
        <w:rPr>
          <w:sz w:val="28"/>
          <w:szCs w:val="28"/>
        </w:rPr>
      </w:pPr>
    </w:p>
    <w:p w:rsidR="0034582D" w:rsidRPr="007A7F54" w:rsidRDefault="0034582D" w:rsidP="0034582D">
      <w:pPr>
        <w:ind w:left="360"/>
        <w:rPr>
          <w:sz w:val="28"/>
          <w:szCs w:val="28"/>
        </w:rPr>
      </w:pPr>
    </w:p>
    <w:p w:rsidR="0034582D" w:rsidRPr="007A7F54" w:rsidRDefault="0034582D" w:rsidP="003458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 xml:space="preserve">Vypište z úvodního textu všechny </w:t>
      </w:r>
      <w:r w:rsidR="0035230A">
        <w:rPr>
          <w:sz w:val="28"/>
          <w:szCs w:val="28"/>
        </w:rPr>
        <w:t xml:space="preserve">základní </w:t>
      </w:r>
      <w:r w:rsidRPr="007A7F54">
        <w:rPr>
          <w:sz w:val="28"/>
          <w:szCs w:val="28"/>
        </w:rPr>
        <w:t>skladební dvojice:</w:t>
      </w:r>
    </w:p>
    <w:p w:rsidR="0034582D" w:rsidRPr="007A7F54" w:rsidRDefault="0034582D" w:rsidP="0034582D">
      <w:pPr>
        <w:ind w:left="360"/>
        <w:rPr>
          <w:sz w:val="28"/>
          <w:szCs w:val="28"/>
        </w:rPr>
        <w:sectPr w:rsidR="0034582D" w:rsidRPr="007A7F54" w:rsidSect="003458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a)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b)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c)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d)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e)</w:t>
      </w:r>
    </w:p>
    <w:p w:rsidR="0034582D" w:rsidRPr="007A7F54" w:rsidRDefault="0034582D" w:rsidP="0034582D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f)</w:t>
      </w:r>
    </w:p>
    <w:p w:rsidR="0034582D" w:rsidRPr="007A7F54" w:rsidRDefault="0034582D" w:rsidP="0034582D">
      <w:pPr>
        <w:pStyle w:val="Odstavecseseznamem"/>
        <w:rPr>
          <w:sz w:val="28"/>
          <w:szCs w:val="28"/>
        </w:rPr>
        <w:sectPr w:rsidR="0034582D" w:rsidRPr="007A7F54" w:rsidSect="003458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7F54" w:rsidRPr="007A7F54" w:rsidRDefault="007A7F54" w:rsidP="007A7F54">
      <w:pPr>
        <w:pStyle w:val="Odstavecseseznamem"/>
        <w:rPr>
          <w:sz w:val="28"/>
          <w:szCs w:val="28"/>
        </w:rPr>
      </w:pPr>
    </w:p>
    <w:p w:rsidR="0034582D" w:rsidRPr="007A7F54" w:rsidRDefault="0034582D" w:rsidP="007A7F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>Kolik je vět ve zvýrazněném souvětí?</w:t>
      </w:r>
    </w:p>
    <w:p w:rsidR="00CA488A" w:rsidRPr="007A7F54" w:rsidRDefault="00CA488A" w:rsidP="00CA488A">
      <w:pPr>
        <w:rPr>
          <w:sz w:val="28"/>
          <w:szCs w:val="28"/>
        </w:rPr>
      </w:pPr>
    </w:p>
    <w:p w:rsidR="00CA488A" w:rsidRPr="00CA488A" w:rsidRDefault="0034582D" w:rsidP="007A7F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A7F54">
        <w:rPr>
          <w:sz w:val="28"/>
          <w:szCs w:val="28"/>
        </w:rPr>
        <w:t>Doplňte hlásky:</w:t>
      </w:r>
    </w:p>
    <w:p w:rsidR="00CA488A" w:rsidRPr="007A7F54" w:rsidRDefault="00CA488A" w:rsidP="00CA488A">
      <w:pPr>
        <w:rPr>
          <w:sz w:val="28"/>
          <w:szCs w:val="28"/>
        </w:rPr>
      </w:pPr>
      <w:r w:rsidRPr="007A7F54">
        <w:rPr>
          <w:sz w:val="28"/>
          <w:szCs w:val="28"/>
        </w:rPr>
        <w:t xml:space="preserve">Straka </w:t>
      </w:r>
      <w:proofErr w:type="spellStart"/>
      <w:r w:rsidRPr="007A7F54">
        <w:rPr>
          <w:sz w:val="28"/>
          <w:szCs w:val="28"/>
        </w:rPr>
        <w:t>sb_rala</w:t>
      </w:r>
      <w:proofErr w:type="spellEnd"/>
      <w:r w:rsidRPr="007A7F54">
        <w:rPr>
          <w:sz w:val="28"/>
          <w:szCs w:val="28"/>
        </w:rPr>
        <w:t xml:space="preserve"> </w:t>
      </w:r>
      <w:proofErr w:type="spellStart"/>
      <w:r w:rsidRPr="007A7F54">
        <w:rPr>
          <w:sz w:val="28"/>
          <w:szCs w:val="28"/>
        </w:rPr>
        <w:t>bl_skavé</w:t>
      </w:r>
      <w:proofErr w:type="spellEnd"/>
      <w:r w:rsidRPr="007A7F54">
        <w:rPr>
          <w:sz w:val="28"/>
          <w:szCs w:val="28"/>
        </w:rPr>
        <w:t xml:space="preserve"> ozdoby. Když </w:t>
      </w:r>
      <w:proofErr w:type="spellStart"/>
      <w:r w:rsidRPr="007A7F54">
        <w:rPr>
          <w:sz w:val="28"/>
          <w:szCs w:val="28"/>
        </w:rPr>
        <w:t>b_l</w:t>
      </w:r>
      <w:proofErr w:type="spellEnd"/>
      <w:r w:rsidRPr="007A7F54">
        <w:rPr>
          <w:sz w:val="28"/>
          <w:szCs w:val="28"/>
        </w:rPr>
        <w:t xml:space="preserve">_ </w:t>
      </w:r>
      <w:proofErr w:type="spellStart"/>
      <w:r w:rsidRPr="007A7F54">
        <w:rPr>
          <w:sz w:val="28"/>
          <w:szCs w:val="28"/>
        </w:rPr>
        <w:t>v_hlášeny</w:t>
      </w:r>
      <w:proofErr w:type="spellEnd"/>
      <w:r w:rsidRPr="007A7F54">
        <w:rPr>
          <w:sz w:val="28"/>
          <w:szCs w:val="28"/>
        </w:rPr>
        <w:t xml:space="preserve"> </w:t>
      </w:r>
      <w:proofErr w:type="spellStart"/>
      <w:r w:rsidRPr="007A7F54">
        <w:rPr>
          <w:sz w:val="28"/>
          <w:szCs w:val="28"/>
        </w:rPr>
        <w:t>v_sledky</w:t>
      </w:r>
      <w:proofErr w:type="spellEnd"/>
      <w:r w:rsidRPr="007A7F54">
        <w:rPr>
          <w:sz w:val="28"/>
          <w:szCs w:val="28"/>
        </w:rPr>
        <w:t xml:space="preserve">, ozvalo se radostné </w:t>
      </w:r>
      <w:proofErr w:type="spellStart"/>
      <w:r w:rsidRPr="007A7F54">
        <w:rPr>
          <w:sz w:val="28"/>
          <w:szCs w:val="28"/>
        </w:rPr>
        <w:t>zav_sknutí</w:t>
      </w:r>
      <w:proofErr w:type="spellEnd"/>
      <w:r w:rsidRPr="007A7F54">
        <w:rPr>
          <w:sz w:val="28"/>
          <w:szCs w:val="28"/>
        </w:rPr>
        <w:t xml:space="preserve">. Na zdi </w:t>
      </w:r>
      <w:proofErr w:type="spellStart"/>
      <w:r w:rsidRPr="007A7F54">
        <w:rPr>
          <w:sz w:val="28"/>
          <w:szCs w:val="28"/>
        </w:rPr>
        <w:t>v_sel</w:t>
      </w:r>
      <w:proofErr w:type="spellEnd"/>
      <w:r w:rsidRPr="007A7F54">
        <w:rPr>
          <w:sz w:val="28"/>
          <w:szCs w:val="28"/>
        </w:rPr>
        <w:t xml:space="preserve">_ dva obrazy od Vojtěcha Sedláčka. Postavil pro holub_ nov_ holubník. Zaradoval_ jsme se, protože tatínka </w:t>
      </w:r>
      <w:proofErr w:type="spellStart"/>
      <w:r w:rsidRPr="007A7F54">
        <w:rPr>
          <w:sz w:val="28"/>
          <w:szCs w:val="28"/>
        </w:rPr>
        <w:t>pov_šil</w:t>
      </w:r>
      <w:proofErr w:type="spellEnd"/>
      <w:r w:rsidRPr="007A7F54">
        <w:rPr>
          <w:sz w:val="28"/>
          <w:szCs w:val="28"/>
        </w:rPr>
        <w:t xml:space="preserve">_ na vedoucího </w:t>
      </w:r>
      <w:proofErr w:type="spellStart"/>
      <w:r w:rsidRPr="007A7F54">
        <w:rPr>
          <w:sz w:val="28"/>
          <w:szCs w:val="28"/>
        </w:rPr>
        <w:t>v_robního</w:t>
      </w:r>
      <w:proofErr w:type="spellEnd"/>
      <w:r w:rsidRPr="007A7F54">
        <w:rPr>
          <w:sz w:val="28"/>
          <w:szCs w:val="28"/>
        </w:rPr>
        <w:t xml:space="preserve"> oddělení.</w:t>
      </w:r>
    </w:p>
    <w:p w:rsidR="00CA488A" w:rsidRDefault="00CA488A" w:rsidP="00CA488A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7A7F54">
      <w:pPr>
        <w:rPr>
          <w:sz w:val="28"/>
          <w:szCs w:val="28"/>
        </w:rPr>
      </w:pPr>
    </w:p>
    <w:p w:rsidR="00CA488A" w:rsidRDefault="00CA488A" w:rsidP="00CA488A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CA488A" w:rsidRPr="00CA488A" w:rsidRDefault="00CA488A" w:rsidP="00CA488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A488A">
        <w:rPr>
          <w:b/>
          <w:bCs/>
          <w:color w:val="FF0000"/>
          <w:sz w:val="28"/>
          <w:szCs w:val="28"/>
          <w:u w:val="single"/>
        </w:rPr>
        <w:lastRenderedPageBreak/>
        <w:t>Řešení</w:t>
      </w:r>
    </w:p>
    <w:p w:rsidR="00CA488A" w:rsidRDefault="00CA488A" w:rsidP="00CA488A">
      <w:pPr>
        <w:rPr>
          <w:sz w:val="28"/>
          <w:szCs w:val="28"/>
        </w:rPr>
      </w:pPr>
    </w:p>
    <w:p w:rsidR="00CA488A" w:rsidRPr="007A7F54" w:rsidRDefault="00CA488A" w:rsidP="00CA488A">
      <w:pPr>
        <w:rPr>
          <w:b/>
          <w:bCs/>
          <w:sz w:val="28"/>
          <w:szCs w:val="28"/>
        </w:rPr>
      </w:pPr>
      <w:r w:rsidRPr="007A7F54">
        <w:rPr>
          <w:sz w:val="28"/>
          <w:szCs w:val="28"/>
        </w:rPr>
        <w:t>Začíná podzim</w:t>
      </w:r>
      <w:r>
        <w:rPr>
          <w:color w:val="FF0000"/>
          <w:sz w:val="28"/>
          <w:szCs w:val="28"/>
        </w:rPr>
        <w:t>,</w:t>
      </w:r>
      <w:r w:rsidRPr="007A7F54">
        <w:rPr>
          <w:sz w:val="28"/>
          <w:szCs w:val="28"/>
        </w:rPr>
        <w:t xml:space="preserve"> ptáci se chystají k odletu do teplých krajin. </w:t>
      </w:r>
      <w:r w:rsidRPr="007A7F54">
        <w:rPr>
          <w:b/>
          <w:bCs/>
          <w:sz w:val="28"/>
          <w:szCs w:val="28"/>
        </w:rPr>
        <w:t>Vlaštovky se houfují</w:t>
      </w:r>
      <w:r>
        <w:rPr>
          <w:b/>
          <w:bCs/>
          <w:color w:val="FF0000"/>
          <w:sz w:val="28"/>
          <w:szCs w:val="28"/>
        </w:rPr>
        <w:t>,</w:t>
      </w:r>
      <w:r w:rsidRPr="007A7F54">
        <w:rPr>
          <w:b/>
          <w:bCs/>
          <w:sz w:val="28"/>
          <w:szCs w:val="28"/>
        </w:rPr>
        <w:t xml:space="preserve"> čápi na komínech se připravují na dlouhý let</w:t>
      </w:r>
      <w:r>
        <w:rPr>
          <w:b/>
          <w:bCs/>
          <w:color w:val="FF0000"/>
          <w:sz w:val="28"/>
          <w:szCs w:val="28"/>
        </w:rPr>
        <w:t>,</w:t>
      </w:r>
      <w:r w:rsidRPr="007A7F54">
        <w:rPr>
          <w:b/>
          <w:bCs/>
          <w:sz w:val="28"/>
          <w:szCs w:val="28"/>
        </w:rPr>
        <w:t xml:space="preserve"> jen vrabci vesele poskakují a jsou v klidu.</w:t>
      </w:r>
    </w:p>
    <w:p w:rsidR="00CA488A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t>Do textu doplňte interpunkci (čárky).</w:t>
      </w:r>
    </w:p>
    <w:p w:rsidR="00CA488A" w:rsidRPr="007A7F54" w:rsidRDefault="00CA488A" w:rsidP="00CA488A">
      <w:pPr>
        <w:pStyle w:val="Odstavecseseznamem"/>
        <w:rPr>
          <w:sz w:val="28"/>
          <w:szCs w:val="28"/>
        </w:rPr>
      </w:pPr>
    </w:p>
    <w:p w:rsidR="00CA488A" w:rsidRPr="007A7F54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t>Určete slovní druhy:</w:t>
      </w:r>
    </w:p>
    <w:p w:rsidR="00CA488A" w:rsidRPr="007A7F54" w:rsidRDefault="00CA488A" w:rsidP="00CA488A">
      <w:pPr>
        <w:ind w:left="360"/>
        <w:rPr>
          <w:sz w:val="28"/>
          <w:szCs w:val="28"/>
        </w:rPr>
        <w:sectPr w:rsidR="00CA488A" w:rsidRPr="007A7F54" w:rsidSect="00CA48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jen – </w:t>
      </w:r>
      <w:r>
        <w:rPr>
          <w:sz w:val="28"/>
          <w:szCs w:val="28"/>
        </w:rPr>
        <w:t>příslovce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vrabci –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>. jméno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proofErr w:type="gramStart"/>
      <w:r w:rsidRPr="007A7F54">
        <w:rPr>
          <w:sz w:val="28"/>
          <w:szCs w:val="28"/>
        </w:rPr>
        <w:t>vesele-</w:t>
      </w:r>
      <w:r>
        <w:rPr>
          <w:sz w:val="28"/>
          <w:szCs w:val="28"/>
        </w:rPr>
        <w:t xml:space="preserve"> příslovce</w:t>
      </w:r>
      <w:proofErr w:type="gramEnd"/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poskakují – </w:t>
      </w:r>
      <w:r>
        <w:rPr>
          <w:sz w:val="28"/>
          <w:szCs w:val="28"/>
        </w:rPr>
        <w:t>sloveso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a – </w:t>
      </w:r>
      <w:r>
        <w:rPr>
          <w:sz w:val="28"/>
          <w:szCs w:val="28"/>
        </w:rPr>
        <w:t>spojka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jsou – </w:t>
      </w:r>
      <w:r>
        <w:rPr>
          <w:sz w:val="28"/>
          <w:szCs w:val="28"/>
        </w:rPr>
        <w:t>sloveso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proofErr w:type="gramStart"/>
      <w:r w:rsidRPr="007A7F54">
        <w:rPr>
          <w:sz w:val="28"/>
          <w:szCs w:val="28"/>
        </w:rPr>
        <w:t xml:space="preserve">v- </w:t>
      </w:r>
      <w:r>
        <w:rPr>
          <w:sz w:val="28"/>
          <w:szCs w:val="28"/>
        </w:rPr>
        <w:t>předložka</w:t>
      </w:r>
      <w:proofErr w:type="gramEnd"/>
    </w:p>
    <w:p w:rsidR="00CA488A" w:rsidRPr="007A7F54" w:rsidRDefault="00CA488A" w:rsidP="00CA488A">
      <w:pPr>
        <w:ind w:left="360"/>
        <w:rPr>
          <w:sz w:val="28"/>
          <w:szCs w:val="28"/>
        </w:rPr>
        <w:sectPr w:rsidR="00CA488A" w:rsidRPr="007A7F54" w:rsidSect="003458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A7F54">
        <w:rPr>
          <w:sz w:val="28"/>
          <w:szCs w:val="28"/>
        </w:rPr>
        <w:t>klidu –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>. jméno</w:t>
      </w:r>
    </w:p>
    <w:p w:rsidR="00CA488A" w:rsidRPr="007A7F54" w:rsidRDefault="00CA488A" w:rsidP="00CA488A">
      <w:pPr>
        <w:pStyle w:val="Odstavecseseznamem"/>
        <w:rPr>
          <w:sz w:val="28"/>
          <w:szCs w:val="28"/>
        </w:rPr>
      </w:pPr>
    </w:p>
    <w:p w:rsidR="00CA488A" w:rsidRPr="007A7F54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t>U následujících slov určete mluvnické kategorie: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odletu – </w:t>
      </w:r>
      <w:r>
        <w:rPr>
          <w:sz w:val="28"/>
          <w:szCs w:val="28"/>
        </w:rPr>
        <w:t xml:space="preserve">3.p., č.j., </w:t>
      </w:r>
      <w:proofErr w:type="spellStart"/>
      <w:r>
        <w:rPr>
          <w:sz w:val="28"/>
          <w:szCs w:val="28"/>
        </w:rPr>
        <w:t>r.m</w:t>
      </w:r>
      <w:proofErr w:type="spellEnd"/>
      <w:r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vz.hrad</w:t>
      </w:r>
      <w:proofErr w:type="spellEnd"/>
      <w:proofErr w:type="gramEnd"/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 xml:space="preserve">připravují se – </w:t>
      </w:r>
      <w:r>
        <w:rPr>
          <w:sz w:val="28"/>
          <w:szCs w:val="28"/>
        </w:rPr>
        <w:t xml:space="preserve">3.os., č.mn., </w:t>
      </w:r>
      <w:proofErr w:type="spellStart"/>
      <w:proofErr w:type="gramStart"/>
      <w:r>
        <w:rPr>
          <w:sz w:val="28"/>
          <w:szCs w:val="28"/>
        </w:rPr>
        <w:t>zp.oznam</w:t>
      </w:r>
      <w:proofErr w:type="spellEnd"/>
      <w:proofErr w:type="gramEnd"/>
      <w:r>
        <w:rPr>
          <w:sz w:val="28"/>
          <w:szCs w:val="28"/>
        </w:rPr>
        <w:t>., čas přítomný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</w:p>
    <w:p w:rsidR="00CA488A" w:rsidRPr="007A7F54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t>Znázorněte graficky tuto větu (určete základní a rozvíjející větné členy):</w:t>
      </w:r>
    </w:p>
    <w:p w:rsidR="00CA488A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Čápi na komínech se připravují na dlouhý let.</w:t>
      </w:r>
    </w:p>
    <w:p w:rsidR="00CA488A" w:rsidRDefault="00CA488A" w:rsidP="00CA488A">
      <w:pPr>
        <w:ind w:left="360"/>
        <w:rPr>
          <w:sz w:val="28"/>
          <w:szCs w:val="28"/>
        </w:rPr>
      </w:pPr>
    </w:p>
    <w:p w:rsidR="00CA488A" w:rsidRDefault="00CA488A" w:rsidP="00CA488A">
      <w:pPr>
        <w:ind w:left="360"/>
        <w:rPr>
          <w:sz w:val="28"/>
          <w:szCs w:val="28"/>
        </w:rPr>
      </w:pPr>
    </w:p>
    <w:p w:rsidR="00CA488A" w:rsidRDefault="00CA488A" w:rsidP="00CA488A">
      <w:pPr>
        <w:ind w:left="360"/>
        <w:rPr>
          <w:sz w:val="28"/>
          <w:szCs w:val="28"/>
        </w:rPr>
      </w:pPr>
      <w:r>
        <w:rPr>
          <w:sz w:val="28"/>
          <w:szCs w:val="28"/>
        </w:rPr>
        <w:t>čápi (Po) ================ se připravují (Př)</w:t>
      </w:r>
    </w:p>
    <w:p w:rsidR="00CA488A" w:rsidRDefault="00CA488A" w:rsidP="00CA488A">
      <w:pPr>
        <w:ind w:left="360"/>
        <w:rPr>
          <w:sz w:val="28"/>
          <w:szCs w:val="28"/>
        </w:rPr>
      </w:pPr>
      <w:r>
        <w:rPr>
          <w:sz w:val="28"/>
          <w:szCs w:val="28"/>
        </w:rPr>
        <w:t>/                                                                       /</w:t>
      </w:r>
    </w:p>
    <w:p w:rsidR="00CA488A" w:rsidRDefault="00CA488A" w:rsidP="00CA488A">
      <w:pPr>
        <w:ind w:left="360"/>
        <w:rPr>
          <w:sz w:val="28"/>
          <w:szCs w:val="28"/>
        </w:rPr>
      </w:pPr>
      <w:r>
        <w:rPr>
          <w:sz w:val="28"/>
          <w:szCs w:val="28"/>
        </w:rPr>
        <w:t>na komínech (</w:t>
      </w:r>
      <w:proofErr w:type="spellStart"/>
      <w:proofErr w:type="gramStart"/>
      <w:r>
        <w:rPr>
          <w:sz w:val="28"/>
          <w:szCs w:val="28"/>
        </w:rPr>
        <w:t>Pkn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         na let (Pt4)</w:t>
      </w:r>
    </w:p>
    <w:p w:rsidR="00CA488A" w:rsidRDefault="00CA488A" w:rsidP="00CA48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/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dlouhý (</w:t>
      </w:r>
      <w:proofErr w:type="spellStart"/>
      <w:r>
        <w:rPr>
          <w:sz w:val="28"/>
          <w:szCs w:val="28"/>
        </w:rPr>
        <w:t>Pks</w:t>
      </w:r>
      <w:proofErr w:type="spellEnd"/>
      <w:r>
        <w:rPr>
          <w:sz w:val="28"/>
          <w:szCs w:val="28"/>
        </w:rPr>
        <w:t>)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</w:p>
    <w:p w:rsidR="00CA488A" w:rsidRPr="007A7F54" w:rsidRDefault="00CA488A" w:rsidP="00CA488A">
      <w:pPr>
        <w:rPr>
          <w:sz w:val="28"/>
          <w:szCs w:val="28"/>
        </w:rPr>
      </w:pPr>
    </w:p>
    <w:p w:rsidR="00CA488A" w:rsidRPr="007A7F54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lastRenderedPageBreak/>
        <w:t xml:space="preserve">Vypište z úvodního textu všechny </w:t>
      </w:r>
      <w:r>
        <w:rPr>
          <w:sz w:val="28"/>
          <w:szCs w:val="28"/>
        </w:rPr>
        <w:t xml:space="preserve">základní </w:t>
      </w:r>
      <w:r w:rsidRPr="007A7F54">
        <w:rPr>
          <w:sz w:val="28"/>
          <w:szCs w:val="28"/>
        </w:rPr>
        <w:t>skladební dvojice:</w:t>
      </w:r>
    </w:p>
    <w:p w:rsidR="00CA488A" w:rsidRPr="007A7F54" w:rsidRDefault="00CA488A" w:rsidP="00CA488A">
      <w:pPr>
        <w:ind w:left="360"/>
        <w:rPr>
          <w:sz w:val="28"/>
          <w:szCs w:val="28"/>
        </w:rPr>
        <w:sectPr w:rsidR="00CA488A" w:rsidRPr="007A7F54" w:rsidSect="003458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a)</w:t>
      </w:r>
      <w:r>
        <w:rPr>
          <w:sz w:val="28"/>
          <w:szCs w:val="28"/>
        </w:rPr>
        <w:t xml:space="preserve"> podzim začíná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b)</w:t>
      </w:r>
      <w:r>
        <w:rPr>
          <w:sz w:val="28"/>
          <w:szCs w:val="28"/>
        </w:rPr>
        <w:t xml:space="preserve"> ptáci se chystají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c)</w:t>
      </w:r>
      <w:r>
        <w:rPr>
          <w:sz w:val="28"/>
          <w:szCs w:val="28"/>
        </w:rPr>
        <w:t xml:space="preserve"> vlaštovky se houfují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r w:rsidRPr="007A7F54">
        <w:rPr>
          <w:sz w:val="28"/>
          <w:szCs w:val="28"/>
        </w:rPr>
        <w:t>d)</w:t>
      </w:r>
      <w:r>
        <w:rPr>
          <w:sz w:val="28"/>
          <w:szCs w:val="28"/>
        </w:rPr>
        <w:t xml:space="preserve"> čápi se připravují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  <w:proofErr w:type="gramStart"/>
      <w:r w:rsidRPr="007A7F54">
        <w:rPr>
          <w:sz w:val="28"/>
          <w:szCs w:val="28"/>
        </w:rPr>
        <w:t>e)</w:t>
      </w:r>
      <w:r>
        <w:rPr>
          <w:sz w:val="28"/>
          <w:szCs w:val="28"/>
        </w:rPr>
        <w:t>vrabci</w:t>
      </w:r>
      <w:proofErr w:type="gramEnd"/>
      <w:r>
        <w:rPr>
          <w:sz w:val="28"/>
          <w:szCs w:val="28"/>
        </w:rPr>
        <w:t xml:space="preserve"> poskakují</w:t>
      </w:r>
    </w:p>
    <w:p w:rsidR="00CA488A" w:rsidRPr="00CA488A" w:rsidRDefault="00CA488A" w:rsidP="00CA488A">
      <w:pPr>
        <w:ind w:left="360"/>
        <w:rPr>
          <w:sz w:val="28"/>
          <w:szCs w:val="28"/>
        </w:rPr>
        <w:sectPr w:rsidR="00CA488A" w:rsidRPr="00CA488A" w:rsidSect="003458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A7F54">
        <w:rPr>
          <w:sz w:val="28"/>
          <w:szCs w:val="28"/>
        </w:rPr>
        <w:t>f)</w:t>
      </w:r>
      <w:r>
        <w:rPr>
          <w:sz w:val="28"/>
          <w:szCs w:val="28"/>
        </w:rPr>
        <w:t xml:space="preserve"> (vrabci) jsou v klidu</w:t>
      </w:r>
    </w:p>
    <w:p w:rsidR="00CA488A" w:rsidRPr="007A7F54" w:rsidRDefault="00CA488A" w:rsidP="00CA488A">
      <w:pPr>
        <w:pStyle w:val="Odstavecseseznamem"/>
        <w:rPr>
          <w:sz w:val="28"/>
          <w:szCs w:val="28"/>
        </w:rPr>
      </w:pPr>
    </w:p>
    <w:p w:rsidR="00CA488A" w:rsidRPr="007A7F54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t>Kolik je vět ve zvýrazněném souvětí?</w:t>
      </w:r>
    </w:p>
    <w:p w:rsidR="00CA488A" w:rsidRDefault="00CA488A" w:rsidP="00CA488A">
      <w:pPr>
        <w:ind w:left="360"/>
        <w:rPr>
          <w:sz w:val="28"/>
          <w:szCs w:val="28"/>
        </w:rPr>
      </w:pPr>
      <w:r>
        <w:rPr>
          <w:sz w:val="28"/>
          <w:szCs w:val="28"/>
        </w:rPr>
        <w:t>4 věty</w:t>
      </w:r>
    </w:p>
    <w:p w:rsidR="00CA488A" w:rsidRPr="007A7F54" w:rsidRDefault="00CA488A" w:rsidP="00CA488A">
      <w:pPr>
        <w:ind w:left="360"/>
        <w:rPr>
          <w:sz w:val="28"/>
          <w:szCs w:val="28"/>
        </w:rPr>
      </w:pPr>
    </w:p>
    <w:p w:rsidR="00CA488A" w:rsidRPr="007A7F54" w:rsidRDefault="00CA488A" w:rsidP="00CA48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7F54">
        <w:rPr>
          <w:sz w:val="28"/>
          <w:szCs w:val="28"/>
        </w:rPr>
        <w:t>Doplňte hlásky:</w:t>
      </w:r>
    </w:p>
    <w:p w:rsidR="00CA488A" w:rsidRPr="007A7F54" w:rsidRDefault="00CA488A" w:rsidP="00CA488A">
      <w:pPr>
        <w:pStyle w:val="Odstavecseseznamem"/>
        <w:rPr>
          <w:sz w:val="28"/>
          <w:szCs w:val="28"/>
        </w:rPr>
      </w:pPr>
    </w:p>
    <w:p w:rsidR="00CA488A" w:rsidRDefault="00CA488A" w:rsidP="00CA488A">
      <w:pPr>
        <w:rPr>
          <w:sz w:val="28"/>
          <w:szCs w:val="28"/>
        </w:rPr>
      </w:pPr>
      <w:r w:rsidRPr="007A7F54">
        <w:rPr>
          <w:sz w:val="28"/>
          <w:szCs w:val="28"/>
        </w:rPr>
        <w:t>Straka sb</w:t>
      </w:r>
      <w:r>
        <w:rPr>
          <w:sz w:val="28"/>
          <w:szCs w:val="28"/>
        </w:rPr>
        <w:t>í</w:t>
      </w:r>
      <w:r w:rsidRPr="007A7F54">
        <w:rPr>
          <w:sz w:val="28"/>
          <w:szCs w:val="28"/>
        </w:rPr>
        <w:t>rala bl</w:t>
      </w:r>
      <w:r>
        <w:rPr>
          <w:sz w:val="28"/>
          <w:szCs w:val="28"/>
        </w:rPr>
        <w:t>ý</w:t>
      </w:r>
      <w:r w:rsidRPr="007A7F54">
        <w:rPr>
          <w:sz w:val="28"/>
          <w:szCs w:val="28"/>
        </w:rPr>
        <w:t>skavé ozdoby. Když b</w:t>
      </w:r>
      <w:r>
        <w:rPr>
          <w:sz w:val="28"/>
          <w:szCs w:val="28"/>
        </w:rPr>
        <w:t>y</w:t>
      </w:r>
      <w:r w:rsidRPr="007A7F54">
        <w:rPr>
          <w:sz w:val="28"/>
          <w:szCs w:val="28"/>
        </w:rPr>
        <w:t>l</w:t>
      </w:r>
      <w:r>
        <w:rPr>
          <w:sz w:val="28"/>
          <w:szCs w:val="28"/>
        </w:rPr>
        <w:t>y</w:t>
      </w:r>
      <w:r w:rsidRPr="007A7F54">
        <w:rPr>
          <w:sz w:val="28"/>
          <w:szCs w:val="28"/>
        </w:rPr>
        <w:t xml:space="preserve"> v</w:t>
      </w:r>
      <w:r>
        <w:rPr>
          <w:sz w:val="28"/>
          <w:szCs w:val="28"/>
        </w:rPr>
        <w:t>y</w:t>
      </w:r>
      <w:r w:rsidRPr="007A7F54">
        <w:rPr>
          <w:sz w:val="28"/>
          <w:szCs w:val="28"/>
        </w:rPr>
        <w:t>hlášeny v</w:t>
      </w:r>
      <w:r>
        <w:rPr>
          <w:sz w:val="28"/>
          <w:szCs w:val="28"/>
        </w:rPr>
        <w:t>ý</w:t>
      </w:r>
      <w:r w:rsidRPr="007A7F54">
        <w:rPr>
          <w:sz w:val="28"/>
          <w:szCs w:val="28"/>
        </w:rPr>
        <w:t>sledky, ozvalo se radostné zav</w:t>
      </w:r>
      <w:r>
        <w:rPr>
          <w:sz w:val="28"/>
          <w:szCs w:val="28"/>
        </w:rPr>
        <w:t>ý</w:t>
      </w:r>
      <w:r w:rsidRPr="007A7F54">
        <w:rPr>
          <w:sz w:val="28"/>
          <w:szCs w:val="28"/>
        </w:rPr>
        <w:t>sknutí. Na zdi v</w:t>
      </w:r>
      <w:r>
        <w:rPr>
          <w:sz w:val="28"/>
          <w:szCs w:val="28"/>
        </w:rPr>
        <w:t>i</w:t>
      </w:r>
      <w:r w:rsidRPr="007A7F54">
        <w:rPr>
          <w:sz w:val="28"/>
          <w:szCs w:val="28"/>
        </w:rPr>
        <w:t>sel</w:t>
      </w:r>
      <w:r>
        <w:rPr>
          <w:sz w:val="28"/>
          <w:szCs w:val="28"/>
        </w:rPr>
        <w:t>y</w:t>
      </w:r>
      <w:r w:rsidRPr="007A7F54">
        <w:rPr>
          <w:sz w:val="28"/>
          <w:szCs w:val="28"/>
        </w:rPr>
        <w:t xml:space="preserve"> dva obrazy od Vojtěcha Sedláčka. Postavil pro holub</w:t>
      </w:r>
      <w:r>
        <w:rPr>
          <w:sz w:val="28"/>
          <w:szCs w:val="28"/>
        </w:rPr>
        <w:t>y</w:t>
      </w:r>
      <w:r w:rsidRPr="007A7F54">
        <w:rPr>
          <w:sz w:val="28"/>
          <w:szCs w:val="28"/>
        </w:rPr>
        <w:t xml:space="preserve"> nov</w:t>
      </w:r>
      <w:r>
        <w:rPr>
          <w:sz w:val="28"/>
          <w:szCs w:val="28"/>
        </w:rPr>
        <w:t>ý</w:t>
      </w:r>
      <w:r w:rsidRPr="007A7F54">
        <w:rPr>
          <w:sz w:val="28"/>
          <w:szCs w:val="28"/>
        </w:rPr>
        <w:t xml:space="preserve"> holubník. Zaradoval</w:t>
      </w:r>
      <w:r>
        <w:rPr>
          <w:sz w:val="28"/>
          <w:szCs w:val="28"/>
        </w:rPr>
        <w:t>i</w:t>
      </w:r>
      <w:r w:rsidRPr="007A7F54">
        <w:rPr>
          <w:sz w:val="28"/>
          <w:szCs w:val="28"/>
        </w:rPr>
        <w:t xml:space="preserve"> jsme se, protože tatínka pov</w:t>
      </w:r>
      <w:r>
        <w:rPr>
          <w:sz w:val="28"/>
          <w:szCs w:val="28"/>
        </w:rPr>
        <w:t>ý</w:t>
      </w:r>
      <w:r w:rsidRPr="007A7F54">
        <w:rPr>
          <w:sz w:val="28"/>
          <w:szCs w:val="28"/>
        </w:rPr>
        <w:t>šil</w:t>
      </w:r>
      <w:r>
        <w:rPr>
          <w:sz w:val="28"/>
          <w:szCs w:val="28"/>
        </w:rPr>
        <w:t>i</w:t>
      </w:r>
      <w:r w:rsidRPr="007A7F54">
        <w:rPr>
          <w:sz w:val="28"/>
          <w:szCs w:val="28"/>
        </w:rPr>
        <w:t xml:space="preserve"> na vedoucího v</w:t>
      </w:r>
      <w:r>
        <w:rPr>
          <w:sz w:val="28"/>
          <w:szCs w:val="28"/>
        </w:rPr>
        <w:t>ý</w:t>
      </w:r>
      <w:r w:rsidRPr="007A7F54">
        <w:rPr>
          <w:sz w:val="28"/>
          <w:szCs w:val="28"/>
        </w:rPr>
        <w:t>robního oddělení.</w:t>
      </w:r>
    </w:p>
    <w:p w:rsidR="00CA488A" w:rsidRPr="007A7F54" w:rsidRDefault="00CA488A" w:rsidP="007A7F54">
      <w:pPr>
        <w:rPr>
          <w:sz w:val="28"/>
          <w:szCs w:val="28"/>
        </w:rPr>
      </w:pPr>
    </w:p>
    <w:sectPr w:rsidR="00CA488A" w:rsidRPr="007A7F54" w:rsidSect="003458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4EEC"/>
    <w:multiLevelType w:val="hybridMultilevel"/>
    <w:tmpl w:val="DFB84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113E"/>
    <w:multiLevelType w:val="hybridMultilevel"/>
    <w:tmpl w:val="DFB84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C"/>
    <w:rsid w:val="0034582D"/>
    <w:rsid w:val="0035230A"/>
    <w:rsid w:val="0044679C"/>
    <w:rsid w:val="007A7F54"/>
    <w:rsid w:val="00C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5669"/>
  <w15:chartTrackingRefBased/>
  <w15:docId w15:val="{461AD572-E0FE-4A63-9EB8-4EF20452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3</cp:revision>
  <dcterms:created xsi:type="dcterms:W3CDTF">2019-09-23T09:04:00Z</dcterms:created>
  <dcterms:modified xsi:type="dcterms:W3CDTF">2020-06-18T08:15:00Z</dcterms:modified>
</cp:coreProperties>
</file>