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B0F23" w:rsidRDefault="00DB0F23">
      <w:pPr>
        <w:rPr>
          <w:b/>
          <w:bCs/>
          <w:sz w:val="28"/>
          <w:szCs w:val="28"/>
          <w:u w:val="single"/>
        </w:rPr>
      </w:pPr>
      <w:r w:rsidRPr="00DB0F23">
        <w:rPr>
          <w:b/>
          <w:bCs/>
          <w:sz w:val="28"/>
          <w:szCs w:val="28"/>
          <w:u w:val="single"/>
        </w:rPr>
        <w:t>Vedlejší věta přívlastková</w:t>
      </w:r>
    </w:p>
    <w:p w:rsidR="00DB0F23" w:rsidRDefault="00DB0F23" w:rsidP="00DB0F2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vyjadřuje přívlastek podstatného jména řídící věty např.: Na stole ležel </w:t>
      </w:r>
      <w:r w:rsidRPr="00DB0F23">
        <w:rPr>
          <w:color w:val="FF0000"/>
          <w:sz w:val="28"/>
          <w:szCs w:val="28"/>
        </w:rPr>
        <w:t>dárek,</w:t>
      </w:r>
      <w:r>
        <w:rPr>
          <w:sz w:val="28"/>
          <w:szCs w:val="28"/>
        </w:rPr>
        <w:t xml:space="preserve"> který přivezla Milada. (slovo dárek z VH je dále rozvito vedlejší větou přívlastkovou – </w:t>
      </w:r>
      <w:r w:rsidRPr="00DB0F23">
        <w:rPr>
          <w:color w:val="FF0000"/>
          <w:sz w:val="28"/>
          <w:szCs w:val="28"/>
        </w:rPr>
        <w:t>který přivezla Milada</w:t>
      </w:r>
      <w:r>
        <w:rPr>
          <w:sz w:val="28"/>
          <w:szCs w:val="28"/>
        </w:rPr>
        <w:t>)</w:t>
      </w:r>
    </w:p>
    <w:p w:rsidR="00DB0F23" w:rsidRDefault="00DB0F23" w:rsidP="00DB0F2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bývá připojena vztažnými zájmeny (kdo, co, jaký, který, čí, jenž) nebo vztažnými příslovci (kde, kdy, kam) či spojkami (že, aby)</w:t>
      </w:r>
    </w:p>
    <w:p w:rsidR="00DB0F23" w:rsidRDefault="00DB0F23" w:rsidP="00DB0F23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ptáme se na ni otázkou </w:t>
      </w:r>
      <w:r w:rsidRPr="00DB0F23">
        <w:rPr>
          <w:b/>
          <w:bCs/>
          <w:sz w:val="28"/>
          <w:szCs w:val="28"/>
        </w:rPr>
        <w:t>jaký, který</w:t>
      </w:r>
      <w:r>
        <w:rPr>
          <w:b/>
          <w:bCs/>
          <w:sz w:val="28"/>
          <w:szCs w:val="28"/>
        </w:rPr>
        <w:t>?</w:t>
      </w:r>
    </w:p>
    <w:p w:rsidR="00DB0F23" w:rsidRPr="00DB0F23" w:rsidRDefault="00DB0F23" w:rsidP="00DB0F23">
      <w:pPr>
        <w:pStyle w:val="Odstavecseseznamem"/>
        <w:rPr>
          <w:b/>
          <w:bCs/>
          <w:sz w:val="28"/>
          <w:szCs w:val="28"/>
        </w:rPr>
      </w:pPr>
    </w:p>
    <w:p w:rsidR="00DB0F23" w:rsidRDefault="00DB0F23" w:rsidP="00DB0F23">
      <w:pPr>
        <w:rPr>
          <w:sz w:val="28"/>
          <w:szCs w:val="28"/>
        </w:rPr>
      </w:pPr>
      <w:r>
        <w:rPr>
          <w:sz w:val="28"/>
          <w:szCs w:val="28"/>
        </w:rPr>
        <w:t xml:space="preserve">příklady: Děti si hrály na zahradě, </w:t>
      </w:r>
      <w:r w:rsidRPr="00DB0F23">
        <w:rPr>
          <w:color w:val="FF0000"/>
          <w:sz w:val="28"/>
          <w:szCs w:val="28"/>
        </w:rPr>
        <w:t>která je hned za naším domem.</w:t>
      </w:r>
      <w:r>
        <w:rPr>
          <w:color w:val="FF0000"/>
          <w:sz w:val="28"/>
          <w:szCs w:val="28"/>
        </w:rPr>
        <w:t xml:space="preserve"> </w:t>
      </w:r>
      <w:r w:rsidRPr="00DB0F23">
        <w:rPr>
          <w:sz w:val="28"/>
          <w:szCs w:val="28"/>
        </w:rPr>
        <w:t>(Na jaké zahradě si děti hrály?)</w:t>
      </w:r>
    </w:p>
    <w:p w:rsidR="00DB0F23" w:rsidRDefault="00DB0F23" w:rsidP="00DB0F23">
      <w:pPr>
        <w:rPr>
          <w:sz w:val="28"/>
          <w:szCs w:val="28"/>
        </w:rPr>
      </w:pPr>
      <w:r>
        <w:rPr>
          <w:sz w:val="28"/>
          <w:szCs w:val="28"/>
        </w:rPr>
        <w:t>Leonardo da Vinci je umělec</w:t>
      </w:r>
      <w:r w:rsidRPr="00DB0F23">
        <w:rPr>
          <w:color w:val="FF0000"/>
          <w:sz w:val="28"/>
          <w:szCs w:val="28"/>
        </w:rPr>
        <w:t>, který žil v období renesance</w:t>
      </w:r>
      <w:r>
        <w:rPr>
          <w:sz w:val="28"/>
          <w:szCs w:val="28"/>
        </w:rPr>
        <w:t>. (Jaký je to umělec?)</w:t>
      </w:r>
    </w:p>
    <w:p w:rsidR="00DB0F23" w:rsidRPr="00DB0F23" w:rsidRDefault="00DB0F23" w:rsidP="00DB0F23">
      <w:pPr>
        <w:rPr>
          <w:sz w:val="28"/>
          <w:szCs w:val="28"/>
        </w:rPr>
      </w:pPr>
      <w:r>
        <w:rPr>
          <w:sz w:val="28"/>
          <w:szCs w:val="28"/>
        </w:rPr>
        <w:t xml:space="preserve">Žáci, </w:t>
      </w:r>
      <w:r w:rsidRPr="00DB0F23">
        <w:rPr>
          <w:color w:val="FF0000"/>
          <w:sz w:val="28"/>
          <w:szCs w:val="28"/>
        </w:rPr>
        <w:t>kteří bydlí v Březině</w:t>
      </w:r>
      <w:r>
        <w:rPr>
          <w:sz w:val="28"/>
          <w:szCs w:val="28"/>
        </w:rPr>
        <w:t>, dojíždí do školy autobusem. (Kteří žáci dojíždí autobusem? Zde je hlavní věta rozdělena na dvě části)</w:t>
      </w:r>
    </w:p>
    <w:p w:rsidR="00DB0F23" w:rsidRPr="00DB0F23" w:rsidRDefault="00DB0F23" w:rsidP="00DB0F23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</w:t>
      </w:r>
    </w:p>
    <w:p w:rsidR="00DB0F23" w:rsidRPr="00DB0F23" w:rsidRDefault="00DB0F23" w:rsidP="00DB0F23">
      <w:pPr>
        <w:rPr>
          <w:sz w:val="28"/>
          <w:szCs w:val="28"/>
        </w:rPr>
      </w:pPr>
    </w:p>
    <w:sectPr w:rsidR="00DB0F23" w:rsidRPr="00DB0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3179A4"/>
    <w:multiLevelType w:val="hybridMultilevel"/>
    <w:tmpl w:val="800CEDB2"/>
    <w:lvl w:ilvl="0" w:tplc="D74E4B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F23"/>
    <w:rsid w:val="00DB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961B7"/>
  <w15:chartTrackingRefBased/>
  <w15:docId w15:val="{08F3CC98-1F98-4924-976D-D491AF639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0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610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 Benešová</dc:creator>
  <cp:keywords/>
  <dc:description/>
  <cp:lastModifiedBy>Johana Benešová</cp:lastModifiedBy>
  <cp:revision>1</cp:revision>
  <dcterms:created xsi:type="dcterms:W3CDTF">2020-06-04T10:14:00Z</dcterms:created>
  <dcterms:modified xsi:type="dcterms:W3CDTF">2020-06-04T10:23:00Z</dcterms:modified>
</cp:coreProperties>
</file>