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86/2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Jindřich odešel domů (H), my jsme však fotbal hráli dál (H).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Před námi se objevila podivuhodná stavba (H), která vypadala jako středověký hrad (V).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Šel jsem se projít (H) a potkal jsem spolužáka se psem (H).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Na naší zahradě mám svůj koutek (H), o který se ráda starám (V).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Nemocný psík občas smutně otevřel oči (H), zvedl čenich (H) a tiše zakňučel (H).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 xml:space="preserve">Přestože je pampeliška krásná (V), zahrádkáři ji nemají rádi (H). </w:t>
      </w:r>
    </w:p>
    <w:p w:rsidR="00D76EE3" w:rsidRDefault="00D76EE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Veverka (Ha), která poskakovala z větve na větev (V), rychle zmizela v koruně stromu (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). </w:t>
      </w:r>
      <w:r>
        <w:rPr>
          <w:color w:val="FF0000"/>
          <w:sz w:val="24"/>
          <w:szCs w:val="24"/>
        </w:rPr>
        <w:t>Věta hlavní je zde rozdělena na dvě části!!!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Lenka s malou Evičkou přišly popřát babičce k narozeninám (H) a přinesly jí krásnou kytičku (H).</w:t>
      </w:r>
    </w:p>
    <w:p w:rsid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Když jsme se z výletu v pořádku vrátili (V), maminka byla ráda (H), že nás vidí (V).</w:t>
      </w:r>
    </w:p>
    <w:p w:rsidR="00D76EE3" w:rsidRPr="00D76EE3" w:rsidRDefault="00D76EE3">
      <w:pPr>
        <w:rPr>
          <w:sz w:val="24"/>
          <w:szCs w:val="24"/>
        </w:rPr>
      </w:pPr>
      <w:r>
        <w:rPr>
          <w:sz w:val="24"/>
          <w:szCs w:val="24"/>
        </w:rPr>
        <w:t>Slunce chvíli svítilo (H), ale brzy zmizelo za mraky (H).</w:t>
      </w:r>
    </w:p>
    <w:sectPr w:rsidR="00D76EE3" w:rsidRPr="00D7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3"/>
    <w:rsid w:val="00D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D6C4"/>
  <w15:chartTrackingRefBased/>
  <w15:docId w15:val="{E3D34CAC-5D0B-4927-AC29-9EC0F86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2020-06-03T11:07:00Z</dcterms:created>
  <dcterms:modified xsi:type="dcterms:W3CDTF">2020-06-03T11:17:00Z</dcterms:modified>
</cp:coreProperties>
</file>