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77" w:rsidRPr="001D4177" w:rsidRDefault="001D4177" w:rsidP="001D4177">
      <w:r w:rsidRPr="001D4177">
        <w:rPr>
          <w:b/>
          <w:sz w:val="28"/>
          <w:szCs w:val="28"/>
        </w:rPr>
        <w:t>Doplň do textů správná s</w:t>
      </w:r>
      <w:r>
        <w:rPr>
          <w:b/>
          <w:sz w:val="28"/>
          <w:szCs w:val="28"/>
        </w:rPr>
        <w:t>lova (vyber ze slov pod textem)</w:t>
      </w:r>
      <w:r w:rsidRPr="001D4177">
        <w:t xml:space="preserve"> </w:t>
      </w:r>
    </w:p>
    <w:p w:rsidR="001D4177" w:rsidRPr="001D4177" w:rsidRDefault="001D4177" w:rsidP="001D4177">
      <w:pPr>
        <w:rPr>
          <w:sz w:val="24"/>
          <w:szCs w:val="24"/>
        </w:rPr>
      </w:pPr>
      <w:r w:rsidRPr="001D4177">
        <w:rPr>
          <w:sz w:val="24"/>
          <w:szCs w:val="24"/>
        </w:rPr>
        <w:t xml:space="preserve">Díváme </w:t>
      </w:r>
      <w:proofErr w:type="gramStart"/>
      <w:r w:rsidRPr="001D4177">
        <w:rPr>
          <w:sz w:val="24"/>
          <w:szCs w:val="24"/>
        </w:rPr>
        <w:t>se _________________ . Každé</w:t>
      </w:r>
      <w:proofErr w:type="gramEnd"/>
      <w:r w:rsidRPr="001D4177">
        <w:rPr>
          <w:sz w:val="24"/>
          <w:szCs w:val="24"/>
        </w:rPr>
        <w:t xml:space="preserve"> oko má uprostřed černou tečku, která se nazývá _______________ . Zornice pouští do oka __________. Asi _____________ informací přichází do našeho mozku </w:t>
      </w:r>
      <w:proofErr w:type="gramStart"/>
      <w:r w:rsidRPr="001D4177">
        <w:rPr>
          <w:sz w:val="24"/>
          <w:szCs w:val="24"/>
        </w:rPr>
        <w:t>prostřednictvím ______________ .</w:t>
      </w:r>
      <w:proofErr w:type="gramEnd"/>
      <w:r w:rsidRPr="001D4177">
        <w:rPr>
          <w:sz w:val="24"/>
          <w:szCs w:val="24"/>
        </w:rPr>
        <w:t xml:space="preserve"> </w:t>
      </w:r>
    </w:p>
    <w:p w:rsidR="001D4177" w:rsidRDefault="001D4177" w:rsidP="001D4177">
      <w:pPr>
        <w:rPr>
          <w:i/>
          <w:sz w:val="24"/>
          <w:szCs w:val="24"/>
        </w:rPr>
      </w:pPr>
      <w:r w:rsidRPr="001D4177">
        <w:rPr>
          <w:i/>
          <w:sz w:val="24"/>
          <w:szCs w:val="24"/>
        </w:rPr>
        <w:t xml:space="preserve">(světlo, zraku, očima, 85%, zornice) </w:t>
      </w:r>
    </w:p>
    <w:p w:rsidR="001D4177" w:rsidRPr="001D4177" w:rsidRDefault="001D4177" w:rsidP="001D4177">
      <w:pPr>
        <w:rPr>
          <w:i/>
          <w:sz w:val="24"/>
          <w:szCs w:val="24"/>
        </w:rPr>
      </w:pPr>
    </w:p>
    <w:p w:rsidR="001D4177" w:rsidRPr="001D4177" w:rsidRDefault="001D4177" w:rsidP="001D4177">
      <w:pPr>
        <w:rPr>
          <w:sz w:val="24"/>
          <w:szCs w:val="24"/>
        </w:rPr>
      </w:pPr>
      <w:r w:rsidRPr="001D4177">
        <w:rPr>
          <w:sz w:val="24"/>
          <w:szCs w:val="24"/>
        </w:rPr>
        <w:t xml:space="preserve">Zvuky _______________ pomocí sluchového ústrojí. _____________ jsou vibrace </w:t>
      </w:r>
      <w:proofErr w:type="gramStart"/>
      <w:r w:rsidRPr="001D4177">
        <w:rPr>
          <w:sz w:val="24"/>
          <w:szCs w:val="24"/>
        </w:rPr>
        <w:t>ve ______________ . Ušní</w:t>
      </w:r>
      <w:proofErr w:type="gramEnd"/>
      <w:r w:rsidRPr="001D4177">
        <w:rPr>
          <w:sz w:val="24"/>
          <w:szCs w:val="24"/>
        </w:rPr>
        <w:t xml:space="preserve"> _____________ zachycují vnější zvuky. Ty se přenášejí do středního ucha, které </w:t>
      </w:r>
      <w:proofErr w:type="gramStart"/>
      <w:r w:rsidRPr="001D4177">
        <w:rPr>
          <w:sz w:val="24"/>
          <w:szCs w:val="24"/>
        </w:rPr>
        <w:t>zvuky ______________ . Vnitřní</w:t>
      </w:r>
      <w:proofErr w:type="gramEnd"/>
      <w:r w:rsidRPr="001D4177">
        <w:rPr>
          <w:sz w:val="24"/>
          <w:szCs w:val="24"/>
        </w:rPr>
        <w:t xml:space="preserve"> ucho přenáší podněty do ______________ .</w:t>
      </w:r>
    </w:p>
    <w:p w:rsidR="001D4177" w:rsidRDefault="001D4177" w:rsidP="001D4177">
      <w:pPr>
        <w:rPr>
          <w:i/>
          <w:sz w:val="24"/>
          <w:szCs w:val="24"/>
        </w:rPr>
      </w:pPr>
      <w:r w:rsidRPr="001D4177">
        <w:rPr>
          <w:i/>
          <w:sz w:val="24"/>
          <w:szCs w:val="24"/>
        </w:rPr>
        <w:t xml:space="preserve"> (slyšíme, mozku, vzduchu, boltce, zvuky, zesilují) </w:t>
      </w:r>
    </w:p>
    <w:p w:rsidR="001D4177" w:rsidRPr="001D4177" w:rsidRDefault="001D4177" w:rsidP="001D4177">
      <w:pPr>
        <w:rPr>
          <w:i/>
          <w:sz w:val="24"/>
          <w:szCs w:val="24"/>
        </w:rPr>
      </w:pPr>
    </w:p>
    <w:p w:rsidR="001D4177" w:rsidRPr="001D4177" w:rsidRDefault="001D4177" w:rsidP="001D4177">
      <w:pPr>
        <w:rPr>
          <w:sz w:val="24"/>
          <w:szCs w:val="24"/>
        </w:rPr>
      </w:pPr>
      <w:r w:rsidRPr="001D4177">
        <w:rPr>
          <w:sz w:val="24"/>
          <w:szCs w:val="24"/>
        </w:rPr>
        <w:t xml:space="preserve">_______________________________ je nos. V něm jsou čichové _____________, které umožňují rozeznávat </w:t>
      </w:r>
      <w:proofErr w:type="gramStart"/>
      <w:r w:rsidRPr="001D4177">
        <w:rPr>
          <w:sz w:val="24"/>
          <w:szCs w:val="24"/>
        </w:rPr>
        <w:t>vůně a ______________ .</w:t>
      </w:r>
      <w:proofErr w:type="gramEnd"/>
    </w:p>
    <w:p w:rsidR="001D4177" w:rsidRDefault="001D4177" w:rsidP="001D4177">
      <w:pPr>
        <w:rPr>
          <w:i/>
          <w:sz w:val="24"/>
          <w:szCs w:val="24"/>
        </w:rPr>
      </w:pPr>
      <w:r w:rsidRPr="001D4177">
        <w:rPr>
          <w:i/>
          <w:sz w:val="24"/>
          <w:szCs w:val="24"/>
        </w:rPr>
        <w:t>(pachy, čichovým orgánem, buňky)</w:t>
      </w:r>
    </w:p>
    <w:p w:rsidR="001D4177" w:rsidRPr="001D4177" w:rsidRDefault="001D4177" w:rsidP="001D4177">
      <w:pPr>
        <w:rPr>
          <w:i/>
          <w:sz w:val="24"/>
          <w:szCs w:val="24"/>
        </w:rPr>
      </w:pPr>
    </w:p>
    <w:p w:rsidR="001D4177" w:rsidRPr="001D4177" w:rsidRDefault="001D4177" w:rsidP="001D4177">
      <w:pPr>
        <w:rPr>
          <w:sz w:val="24"/>
          <w:szCs w:val="24"/>
        </w:rPr>
      </w:pPr>
      <w:r w:rsidRPr="001D4177">
        <w:rPr>
          <w:sz w:val="24"/>
          <w:szCs w:val="24"/>
        </w:rPr>
        <w:t xml:space="preserve"> Chutě nám </w:t>
      </w:r>
      <w:proofErr w:type="gramStart"/>
      <w:r w:rsidRPr="001D4177">
        <w:rPr>
          <w:sz w:val="24"/>
          <w:szCs w:val="24"/>
        </w:rPr>
        <w:t>zprostředkovává _______________ . Na</w:t>
      </w:r>
      <w:proofErr w:type="gramEnd"/>
      <w:r w:rsidRPr="001D4177">
        <w:rPr>
          <w:sz w:val="24"/>
          <w:szCs w:val="24"/>
        </w:rPr>
        <w:t xml:space="preserve"> povrchu jazyka jsou ________________________, ty obsahují čtyři základní chuti: hořká, sladká, _____________ a _______________ . </w:t>
      </w:r>
    </w:p>
    <w:p w:rsidR="001D4177" w:rsidRDefault="001D4177" w:rsidP="001D4177">
      <w:pPr>
        <w:rPr>
          <w:sz w:val="24"/>
          <w:szCs w:val="24"/>
        </w:rPr>
      </w:pPr>
      <w:r w:rsidRPr="001D4177">
        <w:rPr>
          <w:i/>
          <w:sz w:val="24"/>
          <w:szCs w:val="24"/>
        </w:rPr>
        <w:t>(slaná, jazyk, kyselá, chuťové pohárky)</w:t>
      </w:r>
    </w:p>
    <w:p w:rsidR="001D4177" w:rsidRPr="001D4177" w:rsidRDefault="001D4177" w:rsidP="001D4177">
      <w:pPr>
        <w:rPr>
          <w:sz w:val="24"/>
          <w:szCs w:val="24"/>
        </w:rPr>
      </w:pPr>
      <w:r w:rsidRPr="001D4177">
        <w:rPr>
          <w:sz w:val="24"/>
          <w:szCs w:val="24"/>
        </w:rPr>
        <w:t xml:space="preserve"> </w:t>
      </w:r>
    </w:p>
    <w:p w:rsidR="001D4177" w:rsidRPr="001D4177" w:rsidRDefault="001D4177" w:rsidP="001D4177">
      <w:pPr>
        <w:rPr>
          <w:sz w:val="24"/>
          <w:szCs w:val="24"/>
        </w:rPr>
      </w:pPr>
      <w:r w:rsidRPr="001D4177">
        <w:rPr>
          <w:sz w:val="24"/>
          <w:szCs w:val="24"/>
        </w:rPr>
        <w:t xml:space="preserve">V _____________ jsou hmatová tělíska, která reagují na tlak, chlad, _____________, bolest a další podněty. </w:t>
      </w:r>
    </w:p>
    <w:p w:rsidR="00CD33D6" w:rsidRPr="001D4177" w:rsidRDefault="001D4177" w:rsidP="001D4177">
      <w:pPr>
        <w:rPr>
          <w:i/>
          <w:sz w:val="24"/>
          <w:szCs w:val="24"/>
        </w:rPr>
      </w:pPr>
      <w:r w:rsidRPr="001D4177">
        <w:rPr>
          <w:i/>
          <w:sz w:val="24"/>
          <w:szCs w:val="24"/>
        </w:rPr>
        <w:t>(teplo, kůži)</w:t>
      </w:r>
      <w:bookmarkStart w:id="0" w:name="_GoBack"/>
      <w:bookmarkEnd w:id="0"/>
    </w:p>
    <w:sectPr w:rsidR="00CD33D6" w:rsidRPr="001D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77"/>
    <w:rsid w:val="001D4177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3B68"/>
  <w15:chartTrackingRefBased/>
  <w15:docId w15:val="{7A5BAE46-A95E-4987-A3B5-FF922523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2020-05-02T17:17:00Z</dcterms:created>
  <dcterms:modified xsi:type="dcterms:W3CDTF">2020-05-02T17:21:00Z</dcterms:modified>
</cp:coreProperties>
</file>