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30BA" w:rsidRDefault="00B730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Léto na krásném bílém koni</w:t>
      </w:r>
    </w:p>
    <w:p w:rsidR="00B730BA" w:rsidRDefault="00B730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30BA" w:rsidRDefault="00B730BA" w:rsidP="00B73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Jakým způsobem přišel bratranec Mourad k bílému koni?</w:t>
      </w:r>
    </w:p>
    <w:p w:rsidR="00B730BA" w:rsidRPr="00F35F10" w:rsidRDefault="00F35F10" w:rsidP="00B730B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Ukradl ho.</w:t>
      </w:r>
    </w:p>
    <w:p w:rsidR="00B730BA" w:rsidRDefault="00B730BA" w:rsidP="00B730BA">
      <w:pPr>
        <w:rPr>
          <w:rFonts w:ascii="Times New Roman" w:hAnsi="Times New Roman" w:cs="Times New Roman"/>
          <w:sz w:val="28"/>
          <w:szCs w:val="28"/>
        </w:rPr>
      </w:pPr>
    </w:p>
    <w:p w:rsidR="00B730BA" w:rsidRDefault="00B730BA" w:rsidP="00F35F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Popište strýce </w:t>
      </w:r>
      <w:proofErr w:type="spellStart"/>
      <w:r>
        <w:rPr>
          <w:rFonts w:ascii="Times New Roman" w:hAnsi="Times New Roman" w:cs="Times New Roman"/>
          <w:sz w:val="28"/>
          <w:szCs w:val="28"/>
        </w:rPr>
        <w:t>Chosrova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35F10" w:rsidRPr="00F35F10" w:rsidRDefault="00F35F10" w:rsidP="00F35F1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Muž zuřivý, popudlivý, netrpělivý.</w:t>
      </w:r>
    </w:p>
    <w:p w:rsidR="00B730BA" w:rsidRDefault="00B730BA" w:rsidP="00B730BA">
      <w:pPr>
        <w:rPr>
          <w:rFonts w:ascii="Times New Roman" w:hAnsi="Times New Roman" w:cs="Times New Roman"/>
          <w:sz w:val="28"/>
          <w:szCs w:val="28"/>
        </w:rPr>
      </w:pPr>
    </w:p>
    <w:p w:rsidR="00B730BA" w:rsidRDefault="00B730BA" w:rsidP="00B73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Jakými slovy </w:t>
      </w:r>
      <w:proofErr w:type="spellStart"/>
      <w:r>
        <w:rPr>
          <w:rFonts w:ascii="Times New Roman" w:hAnsi="Times New Roman" w:cs="Times New Roman"/>
          <w:sz w:val="28"/>
          <w:szCs w:val="28"/>
        </w:rPr>
        <w:t>Chosrove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reagoval v situaci, kdy mu jeho syn oznámil, že doma hoří?</w:t>
      </w:r>
    </w:p>
    <w:p w:rsidR="00B730BA" w:rsidRPr="00F35F10" w:rsidRDefault="00F35F10" w:rsidP="00F35F1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„</w:t>
      </w:r>
      <w:r w:rsidRPr="00F35F10">
        <w:rPr>
          <w:rFonts w:ascii="Times New Roman" w:hAnsi="Times New Roman" w:cs="Times New Roman"/>
          <w:color w:val="FF0000"/>
          <w:sz w:val="28"/>
          <w:szCs w:val="28"/>
        </w:rPr>
        <w:t>Nevadí, toho si nevšímej!</w:t>
      </w:r>
      <w:r>
        <w:rPr>
          <w:rFonts w:ascii="Times New Roman" w:hAnsi="Times New Roman" w:cs="Times New Roman"/>
          <w:color w:val="FF0000"/>
          <w:sz w:val="28"/>
          <w:szCs w:val="28"/>
        </w:rPr>
        <w:t>“</w:t>
      </w:r>
    </w:p>
    <w:p w:rsidR="00B730BA" w:rsidRDefault="00B730BA" w:rsidP="00B730BA">
      <w:pPr>
        <w:rPr>
          <w:rFonts w:ascii="Times New Roman" w:hAnsi="Times New Roman" w:cs="Times New Roman"/>
          <w:sz w:val="28"/>
          <w:szCs w:val="28"/>
        </w:rPr>
      </w:pPr>
    </w:p>
    <w:p w:rsidR="00B730BA" w:rsidRDefault="00B730BA" w:rsidP="00B73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proběhlo setkání Arama, Mourada a farmáře Johna Byra?</w:t>
      </w:r>
    </w:p>
    <w:p w:rsidR="00B730BA" w:rsidRPr="00F35F10" w:rsidRDefault="00F35F10" w:rsidP="00B730B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Farmář bezpečně pozná svého koně, ale konstatuje, že rodina Arama a Mourada je proslulá poctivostí a jistě by ho o koně nepřipravila. Dá tedy klukům možnost koně nenápadně vrátit.</w:t>
      </w:r>
    </w:p>
    <w:p w:rsidR="00B730BA" w:rsidRDefault="00B730BA" w:rsidP="00B730BA">
      <w:pPr>
        <w:rPr>
          <w:rFonts w:ascii="Times New Roman" w:hAnsi="Times New Roman" w:cs="Times New Roman"/>
          <w:sz w:val="28"/>
          <w:szCs w:val="28"/>
        </w:rPr>
      </w:pPr>
    </w:p>
    <w:p w:rsidR="00B730BA" w:rsidRDefault="00B730BA" w:rsidP="00B73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chlapci po tomto setkání udělali?</w:t>
      </w:r>
    </w:p>
    <w:p w:rsidR="00B730BA" w:rsidRPr="00F35F10" w:rsidRDefault="00F35F10" w:rsidP="00B730B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Koně vrátí.</w:t>
      </w:r>
    </w:p>
    <w:p w:rsidR="00B730BA" w:rsidRDefault="00B730BA" w:rsidP="00B730BA">
      <w:pPr>
        <w:rPr>
          <w:rFonts w:ascii="Times New Roman" w:hAnsi="Times New Roman" w:cs="Times New Roman"/>
          <w:sz w:val="28"/>
          <w:szCs w:val="28"/>
        </w:rPr>
      </w:pPr>
    </w:p>
    <w:p w:rsidR="00F35F10" w:rsidRDefault="00B730BA" w:rsidP="00F35F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Jaký byl kůň po návratu ke svému původnímu majiteli?</w:t>
      </w:r>
    </w:p>
    <w:p w:rsidR="00F35F10" w:rsidRPr="00F35F10" w:rsidRDefault="00F35F10" w:rsidP="00F35F1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Silnější a klidnější.</w:t>
      </w:r>
    </w:p>
    <w:sectPr w:rsidR="00F35F10" w:rsidRPr="00F3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30DDA"/>
    <w:multiLevelType w:val="hybridMultilevel"/>
    <w:tmpl w:val="7DDCC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BA"/>
    <w:rsid w:val="00B730BA"/>
    <w:rsid w:val="00F3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8477"/>
  <w15:chartTrackingRefBased/>
  <w15:docId w15:val="{F00E9DE2-91E2-4A1A-A8E5-DB62D743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538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2</cp:revision>
  <dcterms:created xsi:type="dcterms:W3CDTF">2020-04-13T09:48:00Z</dcterms:created>
  <dcterms:modified xsi:type="dcterms:W3CDTF">2020-04-16T17:50:00Z</dcterms:modified>
</cp:coreProperties>
</file>