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19" w:rsidRPr="00496519" w:rsidRDefault="004965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519">
        <w:rPr>
          <w:rFonts w:ascii="Times New Roman" w:hAnsi="Times New Roman" w:cs="Times New Roman"/>
          <w:b/>
          <w:bCs/>
          <w:sz w:val="28"/>
          <w:szCs w:val="28"/>
        </w:rPr>
        <w:t>Pracovní list – Cesta k novému domovu</w:t>
      </w:r>
    </w:p>
    <w:p w:rsidR="00496519" w:rsidRDefault="00496519">
      <w:pPr>
        <w:rPr>
          <w:rFonts w:ascii="Times New Roman" w:hAnsi="Times New Roman" w:cs="Times New Roman"/>
          <w:sz w:val="28"/>
          <w:szCs w:val="28"/>
        </w:rPr>
      </w:pPr>
    </w:p>
    <w:p w:rsidR="00496519" w:rsidRDefault="00496519" w:rsidP="004965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jmenují dvojčata, která vystupují v ukázce?</w:t>
      </w:r>
    </w:p>
    <w:p w:rsidR="00824A19" w:rsidRDefault="00824A19" w:rsidP="00824A19">
      <w:pPr>
        <w:pStyle w:val="Odstavecseseznamem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Garnet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a Ruby</w:t>
      </w:r>
    </w:p>
    <w:p w:rsidR="00496519" w:rsidRPr="00496519" w:rsidRDefault="00496519" w:rsidP="00496519">
      <w:pPr>
        <w:rPr>
          <w:rFonts w:ascii="Times New Roman" w:hAnsi="Times New Roman" w:cs="Times New Roman"/>
          <w:sz w:val="28"/>
          <w:szCs w:val="28"/>
        </w:rPr>
      </w:pPr>
    </w:p>
    <w:p w:rsidR="00496519" w:rsidRDefault="00496519" w:rsidP="004965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je asi Jezinka?</w:t>
      </w:r>
    </w:p>
    <w:p w:rsidR="00824A19" w:rsidRPr="00824A19" w:rsidRDefault="00824A19" w:rsidP="00824A19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Přítelkyně tatínka.</w:t>
      </w:r>
    </w:p>
    <w:p w:rsidR="00496519" w:rsidRDefault="00496519" w:rsidP="0049651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96519" w:rsidRPr="00496519" w:rsidRDefault="00496519" w:rsidP="0049651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96519" w:rsidRDefault="00496519" w:rsidP="004965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k ní dívky chovají</w:t>
      </w:r>
      <w:r w:rsidR="00824A19">
        <w:rPr>
          <w:rFonts w:ascii="Times New Roman" w:hAnsi="Times New Roman" w:cs="Times New Roman"/>
          <w:sz w:val="28"/>
          <w:szCs w:val="28"/>
        </w:rPr>
        <w:t>?</w:t>
      </w:r>
    </w:p>
    <w:p w:rsidR="00824A19" w:rsidRPr="00824A19" w:rsidRDefault="00824A19" w:rsidP="00824A19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Ne moc hezky, nemají ji rády, dělají jí naschvály.</w:t>
      </w:r>
    </w:p>
    <w:p w:rsidR="00496519" w:rsidRDefault="00496519" w:rsidP="00496519">
      <w:pPr>
        <w:rPr>
          <w:rFonts w:ascii="Times New Roman" w:hAnsi="Times New Roman" w:cs="Times New Roman"/>
          <w:sz w:val="28"/>
          <w:szCs w:val="28"/>
        </w:rPr>
      </w:pPr>
    </w:p>
    <w:p w:rsidR="00496519" w:rsidRDefault="00496519" w:rsidP="004965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cítí babička dvojčat, když se stěhují pryč?</w:t>
      </w:r>
    </w:p>
    <w:p w:rsidR="00824A19" w:rsidRPr="00824A19" w:rsidRDefault="00824A19" w:rsidP="00824A19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Je velmi smutná,</w:t>
      </w:r>
    </w:p>
    <w:p w:rsidR="00496519" w:rsidRPr="00496519" w:rsidRDefault="00496519" w:rsidP="0049651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96519" w:rsidRDefault="00496519" w:rsidP="00496519">
      <w:pPr>
        <w:rPr>
          <w:rFonts w:ascii="Times New Roman" w:hAnsi="Times New Roman" w:cs="Times New Roman"/>
          <w:sz w:val="28"/>
          <w:szCs w:val="28"/>
        </w:rPr>
      </w:pPr>
    </w:p>
    <w:p w:rsidR="00496519" w:rsidRDefault="00496519" w:rsidP="004965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podle vás zachoval tatínek, když s dcerami neprobral důležité rozhodnutí – že se budou stěhovat?</w:t>
      </w:r>
    </w:p>
    <w:p w:rsidR="00824A19" w:rsidRPr="00824A19" w:rsidRDefault="00824A19" w:rsidP="00824A19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Ne moc férově, rodiče by s dětmi měli řešit důležitá rozhodnutí.</w:t>
      </w:r>
    </w:p>
    <w:p w:rsidR="00496519" w:rsidRDefault="00496519" w:rsidP="0049651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96519" w:rsidRDefault="00496519" w:rsidP="00496519">
      <w:pPr>
        <w:rPr>
          <w:rFonts w:ascii="Times New Roman" w:hAnsi="Times New Roman" w:cs="Times New Roman"/>
          <w:sz w:val="28"/>
          <w:szCs w:val="28"/>
        </w:rPr>
      </w:pPr>
    </w:p>
    <w:p w:rsidR="00496519" w:rsidRDefault="00496519" w:rsidP="00496519">
      <w:pPr>
        <w:rPr>
          <w:rFonts w:ascii="Times New Roman" w:hAnsi="Times New Roman" w:cs="Times New Roman"/>
          <w:sz w:val="28"/>
          <w:szCs w:val="28"/>
        </w:rPr>
      </w:pPr>
    </w:p>
    <w:p w:rsidR="00496519" w:rsidRPr="00496519" w:rsidRDefault="00496519" w:rsidP="004965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Myslíte, že by rodiče s dětmi měli řešit důležitá rozhodnutí? Proč ano, proč ne?</w:t>
      </w:r>
    </w:p>
    <w:sectPr w:rsidR="00496519" w:rsidRPr="0049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3E83"/>
    <w:multiLevelType w:val="hybridMultilevel"/>
    <w:tmpl w:val="9F143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19"/>
    <w:rsid w:val="00496519"/>
    <w:rsid w:val="0082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0A24"/>
  <w15:chartTrackingRefBased/>
  <w15:docId w15:val="{45112913-14C8-4043-84D5-6C11F859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470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3</cp:revision>
  <dcterms:created xsi:type="dcterms:W3CDTF">2020-04-12T09:17:00Z</dcterms:created>
  <dcterms:modified xsi:type="dcterms:W3CDTF">2020-04-16T16:58:00Z</dcterms:modified>
</cp:coreProperties>
</file>