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FF" w:rsidRDefault="003608A2">
      <w:r>
        <w:t xml:space="preserve">ÚKOLY NA TÝDEN  OD </w:t>
      </w:r>
      <w:r w:rsidR="000E37FF">
        <w:t>13. 4. do 17. 4. 2020</w:t>
      </w:r>
    </w:p>
    <w:p w:rsidR="003608A2" w:rsidRDefault="003608A2">
      <w:bookmarkStart w:id="0" w:name="_GoBack"/>
      <w:bookmarkEnd w:id="0"/>
      <w:r>
        <w:t>1. HODINA</w:t>
      </w:r>
    </w:p>
    <w:p w:rsidR="003608A2" w:rsidRDefault="003608A2">
      <w:r>
        <w:t>2. HODINA</w:t>
      </w:r>
    </w:p>
    <w:p w:rsidR="003608A2" w:rsidRDefault="003608A2">
      <w:r>
        <w:t>KAPITOLA -  ČESKOSLOVENSKO VE 30. LETECH A MNICHOVSKÝ DIKTÁT</w:t>
      </w:r>
    </w:p>
    <w:p w:rsidR="003608A2" w:rsidRDefault="003608A2">
      <w:r>
        <w:t>1. projdi si v prezentaci kapitolu Československo ve 30. letech a mnichovský diktát – po kapitolu Druhá republika</w:t>
      </w:r>
    </w:p>
    <w:p w:rsidR="003608A2" w:rsidRDefault="003608A2">
      <w:r>
        <w:t>2. opiš z prezentace část Československo ve 30. letech – parlamentní volby, prezidentské volby a smlouva se SSSR, po Mnichovský diktát</w:t>
      </w:r>
    </w:p>
    <w:p w:rsidR="003608A2" w:rsidRDefault="003608A2">
      <w:r>
        <w:t>3. kapitolu Mnichovský diktát opiš do sešitu dějepisu z přiložené přílohy – zápis do sešitu Mnichovský diktát</w:t>
      </w:r>
    </w:p>
    <w:p w:rsidR="003608A2" w:rsidRDefault="003608A2">
      <w:r>
        <w:t>4. vypracuj cvičení z prezentace</w:t>
      </w:r>
    </w:p>
    <w:p w:rsidR="003608A2" w:rsidRDefault="003608A2">
      <w:r>
        <w:t>ZÁPIS DO SEŠITU MNICHOVSKÝ DIKTÁT</w:t>
      </w:r>
    </w:p>
    <w:p w:rsidR="00D310A5" w:rsidRPr="00676A58" w:rsidRDefault="00D310A5">
      <w:pPr>
        <w:rPr>
          <w:b/>
          <w:u w:val="single"/>
        </w:rPr>
      </w:pPr>
      <w:r w:rsidRPr="00676A58">
        <w:rPr>
          <w:b/>
          <w:u w:val="single"/>
        </w:rPr>
        <w:t>MNICHOVSKÝ DIKTÁT</w:t>
      </w:r>
    </w:p>
    <w:p w:rsidR="00D53C16" w:rsidRDefault="00D53C16">
      <w:r w:rsidRPr="00676A58">
        <w:rPr>
          <w:b/>
        </w:rPr>
        <w:t>Situace:</w:t>
      </w:r>
      <w:r>
        <w:t xml:space="preserve"> 1. po vítězství fašismu v Německu se Československo cítí ohroženo</w:t>
      </w:r>
    </w:p>
    <w:p w:rsidR="00D53C16" w:rsidRDefault="00D53C16">
      <w:r>
        <w:t xml:space="preserve">                2. ČSR buduje silnou moderní armádu, pohraniční opevnění a upevňuje vztahy s Francií jako hlavním garantem naší bezpečnosti</w:t>
      </w:r>
    </w:p>
    <w:p w:rsidR="00D53C16" w:rsidRDefault="00D53C16">
      <w:r>
        <w:t xml:space="preserve">                3. Francie nem</w:t>
      </w:r>
      <w:r w:rsidR="004D398F">
        <w:t>ěla zájem na válečném konfliktu s Německem, podporována An</w:t>
      </w:r>
      <w:r w:rsidR="00045B40">
        <w:t>glií – snaha obrátit expanzi Německa na východ proti SSSR, západní mocnosti prováděli politiku appeas</w:t>
      </w:r>
      <w:r w:rsidR="003F3C3A">
        <w:t>e</w:t>
      </w:r>
      <w:r w:rsidR="00045B40">
        <w:t>mentu – usmiřování Německa v zájmu zachování míru</w:t>
      </w:r>
    </w:p>
    <w:p w:rsidR="00D310A5" w:rsidRDefault="00D310A5">
      <w:r w:rsidRPr="00676A58">
        <w:rPr>
          <w:b/>
        </w:rPr>
        <w:t>Německá propaganda</w:t>
      </w:r>
      <w:r>
        <w:t xml:space="preserve"> – zaútočila na </w:t>
      </w:r>
      <w:proofErr w:type="gramStart"/>
      <w:r>
        <w:t>čs.– sovětskou</w:t>
      </w:r>
      <w:proofErr w:type="gramEnd"/>
      <w:r>
        <w:t xml:space="preserve"> smlouvu a obvinila Československo, a SSSR z přípravy války a ČSR z utlačování sudetských Němců</w:t>
      </w:r>
    </w:p>
    <w:p w:rsidR="003F3C3A" w:rsidRDefault="003F3C3A">
      <w:r w:rsidRPr="00676A58">
        <w:rPr>
          <w:b/>
        </w:rPr>
        <w:t>Cíle Německa</w:t>
      </w:r>
      <w:r>
        <w:t>: 1. rozložit ČSR zevnitř za pomocí sudetských Němců a Henleinovy strany – vzpoura v Sudetech</w:t>
      </w:r>
    </w:p>
    <w:p w:rsidR="003F3C3A" w:rsidRDefault="003F3C3A">
      <w:r>
        <w:t xml:space="preserve">                           2. potom zahájit otevřený vojenský útok na ČSR, Hitler předpokládal, že západní mocnosti nebudou chtít rozpoutat válku kvůli ČSR</w:t>
      </w:r>
    </w:p>
    <w:p w:rsidR="003F3C3A" w:rsidRDefault="003F3C3A">
      <w:r>
        <w:t xml:space="preserve"> </w:t>
      </w:r>
      <w:r w:rsidRPr="00676A58">
        <w:rPr>
          <w:b/>
        </w:rPr>
        <w:t xml:space="preserve">Plán </w:t>
      </w:r>
      <w:proofErr w:type="spellStart"/>
      <w:r w:rsidRPr="00676A58">
        <w:rPr>
          <w:b/>
        </w:rPr>
        <w:t>Gruen</w:t>
      </w:r>
      <w:proofErr w:type="spellEnd"/>
      <w:r>
        <w:t xml:space="preserve"> – plán na ovládnutí ČSR</w:t>
      </w:r>
    </w:p>
    <w:p w:rsidR="003F3C3A" w:rsidRDefault="003F3C3A">
      <w:r w:rsidRPr="00676A58">
        <w:rPr>
          <w:b/>
        </w:rPr>
        <w:t>Podzim 1937</w:t>
      </w:r>
      <w:r>
        <w:t xml:space="preserve"> – Henleinova strana organizovala v Sudetech demonstrace proti ČSR – snaha narušit ČSR zevnitř, stahování něme</w:t>
      </w:r>
      <w:r w:rsidR="00443F52">
        <w:t>c</w:t>
      </w:r>
      <w:r>
        <w:t>ké armády k našim hranicím</w:t>
      </w:r>
      <w:r w:rsidR="00443F52">
        <w:t>, čs. Policie potlačila akce v Sudetech, díky čs. diplomatické aktivitě přinutila Francie Hitlera k ústupu</w:t>
      </w:r>
    </w:p>
    <w:p w:rsidR="00443F52" w:rsidRDefault="00443F52">
      <w:r w:rsidRPr="00676A58">
        <w:rPr>
          <w:b/>
        </w:rPr>
        <w:t>Karlovarský program</w:t>
      </w:r>
      <w:r>
        <w:t xml:space="preserve"> – Henleinova strana ovládla všechny politické strany v Sudetech a připravila program rozbití ČSR</w:t>
      </w:r>
    </w:p>
    <w:p w:rsidR="00443F52" w:rsidRDefault="00443F52">
      <w:r w:rsidRPr="00676A58">
        <w:rPr>
          <w:b/>
        </w:rPr>
        <w:t>Květen 1938</w:t>
      </w:r>
      <w:r>
        <w:t xml:space="preserve"> – druhý pokus Hitlera o ovládnutí ČSR, ČSR vyhlásila částečnou mobilizaci, Francie a SSSR slíbili splnit své smluvní závazky vůči ČSR</w:t>
      </w:r>
    </w:p>
    <w:p w:rsidR="00443F52" w:rsidRDefault="00443F52">
      <w:r w:rsidRPr="00676A58">
        <w:rPr>
          <w:b/>
        </w:rPr>
        <w:t>Ru</w:t>
      </w:r>
      <w:r w:rsidR="00101020" w:rsidRPr="00676A58">
        <w:rPr>
          <w:b/>
        </w:rPr>
        <w:t>n</w:t>
      </w:r>
      <w:r w:rsidRPr="00676A58">
        <w:rPr>
          <w:b/>
        </w:rPr>
        <w:t>cimanova mise</w:t>
      </w:r>
      <w:r>
        <w:t xml:space="preserve"> – Angličan lord Ru</w:t>
      </w:r>
      <w:r w:rsidR="00101020">
        <w:t>n</w:t>
      </w:r>
      <w:r>
        <w:t>ciman odjel do ČSR, aby  prověřil, zda jsou sudetští Němci v ČSR utlačováni, jednání s Henleinovci, mise vyzněla ve prospěch sudetských N</w:t>
      </w:r>
      <w:r w:rsidR="00101020">
        <w:t>ěmců</w:t>
      </w:r>
    </w:p>
    <w:p w:rsidR="00101020" w:rsidRDefault="00101020"/>
    <w:p w:rsidR="00101020" w:rsidRPr="00676A58" w:rsidRDefault="00101020">
      <w:pPr>
        <w:rPr>
          <w:b/>
        </w:rPr>
      </w:pPr>
      <w:r w:rsidRPr="00676A58">
        <w:rPr>
          <w:b/>
        </w:rPr>
        <w:lastRenderedPageBreak/>
        <w:t>Září 1938</w:t>
      </w:r>
    </w:p>
    <w:p w:rsidR="00101020" w:rsidRDefault="00101020">
      <w:r>
        <w:t xml:space="preserve"> – Henleinův puč v Sudetech – potlačen, Henleinova strana zakázána</w:t>
      </w:r>
    </w:p>
    <w:p w:rsidR="00101020" w:rsidRDefault="00101020">
      <w:r>
        <w:t xml:space="preserve"> - jednání Německa a Anglie, Anglie chce zabránit válce, čs. Vládě doporučeno, aby části Sudet s většinou německého obyvatelstva byly připojeny k Německu</w:t>
      </w:r>
    </w:p>
    <w:p w:rsidR="00101020" w:rsidRDefault="00101020">
      <w:r>
        <w:t xml:space="preserve"> - v ČSR vznik vlády obrany republiky – v čele generál Syrový – vyhlášena úplná mobilizace, obsazení pohraničních pevností čs. Armádou</w:t>
      </w:r>
    </w:p>
    <w:p w:rsidR="00101020" w:rsidRDefault="00101020">
      <w:r>
        <w:t xml:space="preserve"> - mobilizovala i Francie, SSSR a Malá Dohoda</w:t>
      </w:r>
    </w:p>
    <w:p w:rsidR="00101020" w:rsidRDefault="00101020">
      <w:r w:rsidRPr="00676A58">
        <w:rPr>
          <w:b/>
        </w:rPr>
        <w:t>29. – 30. září 1938</w:t>
      </w:r>
      <w:r>
        <w:t xml:space="preserve">  - </w:t>
      </w:r>
      <w:r w:rsidRPr="00676A58">
        <w:rPr>
          <w:b/>
        </w:rPr>
        <w:t>konference v Mnichově,</w:t>
      </w:r>
      <w:r>
        <w:t xml:space="preserve"> účast Anglie, Francie, Itálie a Německo</w:t>
      </w:r>
      <w:r w:rsidR="00BF64CB">
        <w:t>, Anglie a Francie – snaha zabránit válce s Německem – uzavřena mnichovská dohoda – o nás bez nás – ČSR  na jednání nepozvána: 1. odtržení pohraničních území ve prospěch Německa, Maďarska a Polska</w:t>
      </w:r>
    </w:p>
    <w:p w:rsidR="00BF64CB" w:rsidRDefault="00BF64CB">
      <w:r>
        <w:t xml:space="preserve">                      2. stažení čs. Vojsk z pohraničních pevností</w:t>
      </w:r>
    </w:p>
    <w:p w:rsidR="00BF64CB" w:rsidRDefault="00BF64CB">
      <w:r>
        <w:t xml:space="preserve">                       3. odevzdání pevností a naší výzbroje Německu</w:t>
      </w:r>
    </w:p>
    <w:p w:rsidR="00BF64CB" w:rsidRDefault="00BF64CB">
      <w:r w:rsidRPr="00676A58">
        <w:rPr>
          <w:b/>
        </w:rPr>
        <w:t>30. 9. 1938</w:t>
      </w:r>
      <w:r>
        <w:t xml:space="preserve"> – prezident Beneš a čs.  vláda </w:t>
      </w:r>
      <w:r w:rsidRPr="00676A58">
        <w:rPr>
          <w:b/>
        </w:rPr>
        <w:t>mnichovský diktát</w:t>
      </w:r>
      <w:r>
        <w:t xml:space="preserve"> přijali, konec 1. republiky </w:t>
      </w:r>
    </w:p>
    <w:p w:rsidR="003F3C3A" w:rsidRDefault="003F3C3A">
      <w:r>
        <w:t xml:space="preserve">                           </w:t>
      </w:r>
    </w:p>
    <w:p w:rsidR="003608A2" w:rsidRDefault="003608A2"/>
    <w:sectPr w:rsidR="0036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6"/>
    <w:rsid w:val="00045B40"/>
    <w:rsid w:val="000E37FF"/>
    <w:rsid w:val="00101020"/>
    <w:rsid w:val="003608A2"/>
    <w:rsid w:val="003F3C3A"/>
    <w:rsid w:val="00443F52"/>
    <w:rsid w:val="004D398F"/>
    <w:rsid w:val="00676A58"/>
    <w:rsid w:val="00690F19"/>
    <w:rsid w:val="008B5686"/>
    <w:rsid w:val="00BF64CB"/>
    <w:rsid w:val="00D310A5"/>
    <w:rsid w:val="00D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AA8B"/>
  <w15:chartTrackingRefBased/>
  <w15:docId w15:val="{9BCFE365-7171-4E92-83D8-C3B3A75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10</cp:revision>
  <dcterms:created xsi:type="dcterms:W3CDTF">2020-03-31T08:54:00Z</dcterms:created>
  <dcterms:modified xsi:type="dcterms:W3CDTF">2020-04-06T10:11:00Z</dcterms:modified>
</cp:coreProperties>
</file>