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D" w:rsidRDefault="00793A29">
      <w:r>
        <w:t>ÚKOLY –</w:t>
      </w:r>
      <w:r w:rsidR="008B1BDD">
        <w:t xml:space="preserve"> týden od 13. 4. do 17. 4. 2020</w:t>
      </w:r>
      <w:bookmarkStart w:id="0" w:name="_GoBack"/>
      <w:bookmarkEnd w:id="0"/>
    </w:p>
    <w:p w:rsidR="00793A29" w:rsidRDefault="00793A29">
      <w:r>
        <w:t>1. HODINA</w:t>
      </w:r>
    </w:p>
    <w:p w:rsidR="00E876EA" w:rsidRDefault="00E876EA">
      <w:r>
        <w:t>2. HODINA</w:t>
      </w:r>
    </w:p>
    <w:p w:rsidR="00793A29" w:rsidRDefault="00793A29">
      <w:r>
        <w:t>1. opiš zápis do sešitu dějepisu</w:t>
      </w:r>
    </w:p>
    <w:p w:rsidR="00793A29" w:rsidRDefault="00793A29">
      <w:r>
        <w:t>2. podívej se na vloženou prezentaci Gotika</w:t>
      </w:r>
    </w:p>
    <w:p w:rsidR="00793A29" w:rsidRDefault="00793A29">
      <w:r>
        <w:t>3. kapitolu se nauč</w:t>
      </w:r>
    </w:p>
    <w:p w:rsidR="00793A29" w:rsidRDefault="00793A29">
      <w:r>
        <w:t>4. vypracuj cvičení z prezentace – ústně nebo písemně</w:t>
      </w:r>
      <w:r w:rsidR="00E876EA">
        <w:t xml:space="preserve"> – kontrola podle zápisu</w:t>
      </w:r>
    </w:p>
    <w:p w:rsidR="00793A29" w:rsidRDefault="00793A29">
      <w:r>
        <w:t>Z</w:t>
      </w:r>
      <w:r w:rsidR="0009710D">
        <w:t>ápis do sešitu</w:t>
      </w:r>
    </w:p>
    <w:p w:rsidR="00793A29" w:rsidRPr="00E876EA" w:rsidRDefault="00793A29">
      <w:pPr>
        <w:rPr>
          <w:b/>
          <w:u w:val="single"/>
        </w:rPr>
      </w:pPr>
      <w:r w:rsidRPr="00E876EA">
        <w:rPr>
          <w:b/>
          <w:u w:val="single"/>
        </w:rPr>
        <w:t>GOTIKA</w:t>
      </w:r>
    </w:p>
    <w:p w:rsidR="00793A29" w:rsidRDefault="00793A29">
      <w:r w:rsidRPr="00E876EA">
        <w:rPr>
          <w:b/>
        </w:rPr>
        <w:t>Gotika:</w:t>
      </w:r>
      <w:r>
        <w:t xml:space="preserve"> 1. vznikl ve 12.</w:t>
      </w:r>
      <w:r w:rsidR="0009710D">
        <w:t xml:space="preserve"> století ve Francii</w:t>
      </w:r>
    </w:p>
    <w:p w:rsidR="0009710D" w:rsidRDefault="0009710D">
      <w:r>
        <w:t xml:space="preserve">              2. do Čech se rozšířil ve 13. století</w:t>
      </w:r>
    </w:p>
    <w:p w:rsidR="0009710D" w:rsidRDefault="0009710D">
      <w:r>
        <w:t xml:space="preserve">              3. umělecký sloh – projevil se ve stavitelství, malířství, sochařství, bydlení, oblékání, hudbě a literatuře</w:t>
      </w:r>
    </w:p>
    <w:p w:rsidR="0009710D" w:rsidRDefault="0009710D">
      <w:r>
        <w:t xml:space="preserve">              4. po dobu 4 století ovlivňoval kulturu Evropy</w:t>
      </w:r>
    </w:p>
    <w:p w:rsidR="0009710D" w:rsidRDefault="0009710D">
      <w:r>
        <w:t xml:space="preserve">              5. název gotika podle germánských kmenů Gótů</w:t>
      </w:r>
    </w:p>
    <w:p w:rsidR="0009710D" w:rsidRDefault="0009710D">
      <w:r w:rsidRPr="00E876EA">
        <w:rPr>
          <w:b/>
        </w:rPr>
        <w:t>Architektura – znaky</w:t>
      </w:r>
      <w:r>
        <w:t xml:space="preserve">: 1. vysoké štíhlé stavby, velký vnitřní prostor </w:t>
      </w:r>
    </w:p>
    <w:p w:rsidR="0009710D" w:rsidRDefault="0009710D">
      <w:r>
        <w:t xml:space="preserve">                                       2. lomený oblouk – stropy, okna</w:t>
      </w:r>
    </w:p>
    <w:p w:rsidR="0009710D" w:rsidRDefault="0009710D">
      <w:r>
        <w:t xml:space="preserve">                                       3. věže – vysoké až 100 metrů</w:t>
      </w:r>
    </w:p>
    <w:p w:rsidR="0009710D" w:rsidRDefault="0009710D">
      <w:r>
        <w:t xml:space="preserve">                                       4. zvnějšku je systém pilířů a oblouků</w:t>
      </w:r>
    </w:p>
    <w:p w:rsidR="0009710D" w:rsidRDefault="0009710D">
      <w:r>
        <w:t xml:space="preserve">                                       5. věže zakončené fiálami</w:t>
      </w:r>
    </w:p>
    <w:p w:rsidR="0009710D" w:rsidRDefault="0009710D">
      <w:r>
        <w:t xml:space="preserve">                                       6. kruhová okna</w:t>
      </w:r>
      <w:r w:rsidR="00CA7136">
        <w:t xml:space="preserve">  - </w:t>
      </w:r>
      <w:r>
        <w:t xml:space="preserve"> rozety</w:t>
      </w:r>
    </w:p>
    <w:p w:rsidR="00CA7136" w:rsidRDefault="00CA7136">
      <w:r>
        <w:t xml:space="preserve">                                       7. vitráže v oknech</w:t>
      </w:r>
    </w:p>
    <w:p w:rsidR="00CA7136" w:rsidRDefault="00CA7136">
      <w:r>
        <w:t xml:space="preserve">                                       8. zdobené vchody – portály</w:t>
      </w:r>
    </w:p>
    <w:p w:rsidR="00CA7136" w:rsidRDefault="00CA7136">
      <w:r>
        <w:t xml:space="preserve">                                       9. vodu odváděly chrliče</w:t>
      </w:r>
    </w:p>
    <w:p w:rsidR="00CA7136" w:rsidRDefault="00CA7136">
      <w:r>
        <w:t xml:space="preserve">                                      10. stavby z kamene – katedrály, hrady, kláštery, měšťanské domy, radnice</w:t>
      </w:r>
    </w:p>
    <w:p w:rsidR="00CA7136" w:rsidRDefault="00CA7136">
      <w:r w:rsidRPr="00E876EA">
        <w:rPr>
          <w:b/>
        </w:rPr>
        <w:t>Stavby:</w:t>
      </w:r>
      <w:r>
        <w:t xml:space="preserve"> 1. katedrály – chrám sv. Víta v Praze  - architekt Petr Parléř</w:t>
      </w:r>
    </w:p>
    <w:p w:rsidR="00CA7136" w:rsidRDefault="00CA7136">
      <w:r>
        <w:t xml:space="preserve">               2. hrady – Karlštejn, Zvíkov, Bezděz</w:t>
      </w:r>
    </w:p>
    <w:p w:rsidR="00CA7136" w:rsidRDefault="00CA7136">
      <w:r>
        <w:t xml:space="preserve">               3. Karlův most</w:t>
      </w:r>
    </w:p>
    <w:p w:rsidR="00CA7136" w:rsidRDefault="00CA7136">
      <w:r w:rsidRPr="00555079">
        <w:rPr>
          <w:b/>
        </w:rPr>
        <w:t xml:space="preserve">Sochařství </w:t>
      </w:r>
      <w:r>
        <w:t xml:space="preserve">– sochy ze dřeva nebo z kamene, sochy madon – matka s malým Ježíškem a  </w:t>
      </w:r>
      <w:proofErr w:type="gramStart"/>
      <w:r>
        <w:t>piety</w:t>
      </w:r>
      <w:proofErr w:type="gramEnd"/>
      <w:r>
        <w:t xml:space="preserve"> –</w:t>
      </w:r>
      <w:proofErr w:type="gramStart"/>
      <w:r>
        <w:t>panna</w:t>
      </w:r>
      <w:proofErr w:type="gramEnd"/>
      <w:r>
        <w:t xml:space="preserve"> Marie s Kristovým tělem sňatým z kříže</w:t>
      </w:r>
    </w:p>
    <w:p w:rsidR="00CA7136" w:rsidRDefault="00CA7136">
      <w:r w:rsidRPr="00555079">
        <w:rPr>
          <w:b/>
        </w:rPr>
        <w:t xml:space="preserve">Malířství </w:t>
      </w:r>
      <w:r>
        <w:t>– nástěnné malby a deskové obrazy, malíř Mistr Theodorik – Karlštejn – kaple sv. Kříže</w:t>
      </w:r>
      <w:r w:rsidR="00E876EA">
        <w:t xml:space="preserve"> – 127 deskových obrazů</w:t>
      </w:r>
    </w:p>
    <w:p w:rsidR="00E876EA" w:rsidRDefault="00E876EA"/>
    <w:p w:rsidR="00E876EA" w:rsidRDefault="00E876EA">
      <w:r w:rsidRPr="00555079">
        <w:rPr>
          <w:b/>
        </w:rPr>
        <w:t>Školství:</w:t>
      </w:r>
      <w:r>
        <w:t xml:space="preserve"> 1. církevní školy u klášterů – vzdělávají kněze</w:t>
      </w:r>
    </w:p>
    <w:p w:rsidR="00E876EA" w:rsidRDefault="00E876EA">
      <w:r>
        <w:t xml:space="preserve">                2. městské školy – školy pro měšťany – učili se číst, psát a počítat a latinu – mezinárodní dorozumívací jazyk</w:t>
      </w:r>
    </w:p>
    <w:p w:rsidR="00E876EA" w:rsidRDefault="00E876EA">
      <w:r>
        <w:t xml:space="preserve">                 3. </w:t>
      </w:r>
      <w:r w:rsidRPr="00555079">
        <w:rPr>
          <w:b/>
        </w:rPr>
        <w:t>univerzity</w:t>
      </w:r>
      <w:r>
        <w:t xml:space="preserve"> – poskytují nejvyšší vzdělání</w:t>
      </w:r>
    </w:p>
    <w:p w:rsidR="00E876EA" w:rsidRDefault="00E876EA">
      <w:r>
        <w:t xml:space="preserve">                                        - Itálie, Francie, Anglie, Čechy – Karlova univerzita</w:t>
      </w:r>
    </w:p>
    <w:p w:rsidR="00E876EA" w:rsidRDefault="00E876EA">
      <w:r>
        <w:t xml:space="preserve">                                        -  včele stál rektor</w:t>
      </w:r>
    </w:p>
    <w:p w:rsidR="00E876EA" w:rsidRDefault="00E876EA">
      <w:r>
        <w:t xml:space="preserve">                                       - univerzita rozdělena na fakulty – v čele děkan</w:t>
      </w:r>
    </w:p>
    <w:p w:rsidR="00E876EA" w:rsidRDefault="00E876EA">
      <w:r>
        <w:t xml:space="preserve">                                       - tituly – bakalář a mistr</w:t>
      </w:r>
    </w:p>
    <w:p w:rsidR="00E876EA" w:rsidRDefault="00E876EA">
      <w:r w:rsidRPr="00555079">
        <w:rPr>
          <w:b/>
        </w:rPr>
        <w:t xml:space="preserve">Literatura </w:t>
      </w:r>
      <w:r>
        <w:t>– v latině, později národní jazyky – čeština, němčina, u nás česky psaná Dalimilova kronika</w:t>
      </w:r>
    </w:p>
    <w:p w:rsidR="00E876EA" w:rsidRDefault="00E876EA">
      <w:r w:rsidRPr="00555079">
        <w:rPr>
          <w:b/>
        </w:rPr>
        <w:t>Oblékání a bydlení</w:t>
      </w:r>
      <w:r>
        <w:t xml:space="preserve">  - obrázky v prezentaci</w:t>
      </w:r>
    </w:p>
    <w:p w:rsidR="00E876EA" w:rsidRDefault="00E876EA"/>
    <w:p w:rsidR="0009710D" w:rsidRDefault="0009710D"/>
    <w:p w:rsidR="0009710D" w:rsidRDefault="0009710D">
      <w:r>
        <w:t xml:space="preserve">    </w:t>
      </w:r>
    </w:p>
    <w:sectPr w:rsidR="0009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1"/>
    <w:rsid w:val="0009710D"/>
    <w:rsid w:val="00555079"/>
    <w:rsid w:val="005674B5"/>
    <w:rsid w:val="00793A29"/>
    <w:rsid w:val="008B1BDD"/>
    <w:rsid w:val="00CA7136"/>
    <w:rsid w:val="00DE5F11"/>
    <w:rsid w:val="00E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1125"/>
  <w15:chartTrackingRefBased/>
  <w15:docId w15:val="{38902192-E0EE-4DF6-A052-27B5C78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2020-03-31T07:01:00Z</dcterms:created>
  <dcterms:modified xsi:type="dcterms:W3CDTF">2020-04-06T10:09:00Z</dcterms:modified>
</cp:coreProperties>
</file>