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9" w:rsidRDefault="00554D19">
      <w:pPr>
        <w:rPr>
          <w:b/>
          <w:u w:val="single"/>
        </w:rPr>
      </w:pPr>
      <w:r>
        <w:rPr>
          <w:b/>
          <w:u w:val="single"/>
        </w:rPr>
        <w:t>ÚKOLY NA TÝDEN OD 13. 4. DO 17. 4. 2020</w:t>
      </w:r>
    </w:p>
    <w:p w:rsidR="00554D19" w:rsidRDefault="00554D19">
      <w:pPr>
        <w:rPr>
          <w:b/>
          <w:u w:val="single"/>
        </w:rPr>
      </w:pPr>
      <w:r>
        <w:rPr>
          <w:b/>
          <w:u w:val="single"/>
        </w:rPr>
        <w:t>1. hodina</w:t>
      </w:r>
    </w:p>
    <w:p w:rsidR="0052014D" w:rsidRPr="0052014D" w:rsidRDefault="0052014D">
      <w:r>
        <w:t>1</w:t>
      </w:r>
      <w:r w:rsidR="00537724">
        <w:t>.</w:t>
      </w:r>
      <w:bookmarkStart w:id="0" w:name="_GoBack"/>
      <w:bookmarkEnd w:id="0"/>
      <w:r>
        <w:t xml:space="preserve"> podívej se na prezentaci Starověké Řecko – 2. část – stránky </w:t>
      </w:r>
      <w:r w:rsidR="00E70073">
        <w:t>19 - 21</w:t>
      </w:r>
    </w:p>
    <w:p w:rsidR="00554D19" w:rsidRDefault="00537724">
      <w:r>
        <w:t>2</w:t>
      </w:r>
      <w:r w:rsidR="00554D19">
        <w:t>. opiš kapitolu městský stát Atény</w:t>
      </w:r>
    </w:p>
    <w:p w:rsidR="00554D19" w:rsidRDefault="00537724">
      <w:r>
        <w:t>3</w:t>
      </w:r>
      <w:r w:rsidR="00554D19">
        <w:t>. tuto kapitolu se nauč</w:t>
      </w:r>
    </w:p>
    <w:p w:rsidR="00554D19" w:rsidRPr="00554D19" w:rsidRDefault="00554D19"/>
    <w:p w:rsidR="005A3FD2" w:rsidRPr="007A6B3B" w:rsidRDefault="00FA1627">
      <w:pPr>
        <w:rPr>
          <w:b/>
          <w:u w:val="single"/>
        </w:rPr>
      </w:pPr>
      <w:r w:rsidRPr="007A6B3B">
        <w:rPr>
          <w:b/>
          <w:u w:val="single"/>
        </w:rPr>
        <w:t>MĚSTSKÝ STÁT ATÉNY</w:t>
      </w:r>
    </w:p>
    <w:p w:rsidR="00FA1627" w:rsidRDefault="00FA1627">
      <w:r w:rsidRPr="007A6B3B">
        <w:rPr>
          <w:b/>
        </w:rPr>
        <w:t>Vznik</w:t>
      </w:r>
      <w:r>
        <w:t xml:space="preserve"> – městský stát na území Atiky, založili ho </w:t>
      </w:r>
      <w:proofErr w:type="spellStart"/>
      <w:r>
        <w:t>Achájové</w:t>
      </w:r>
      <w:proofErr w:type="spellEnd"/>
    </w:p>
    <w:p w:rsidR="00FA1627" w:rsidRDefault="00FA1627">
      <w:r w:rsidRPr="007A6B3B">
        <w:rPr>
          <w:b/>
        </w:rPr>
        <w:t>Vzhled města:</w:t>
      </w:r>
      <w:r>
        <w:t xml:space="preserve"> 1. chrámový pahorek Akropolis – chrámy, hlavní chrám zasvěcený bohyní Athéně – ochránkyni města</w:t>
      </w:r>
    </w:p>
    <w:p w:rsidR="00FA1627" w:rsidRDefault="00FA1627">
      <w:r>
        <w:t xml:space="preserve">                           2. čtvrtě obchodníků a řemeslníků</w:t>
      </w:r>
    </w:p>
    <w:p w:rsidR="00FA1627" w:rsidRDefault="00FA1627">
      <w:r>
        <w:t xml:space="preserve">                           3. hradby</w:t>
      </w:r>
    </w:p>
    <w:p w:rsidR="00FA1627" w:rsidRDefault="00FA1627">
      <w:r>
        <w:t xml:space="preserve">                            4. přístav </w:t>
      </w:r>
      <w:proofErr w:type="spellStart"/>
      <w:r>
        <w:t>Pireus</w:t>
      </w:r>
      <w:proofErr w:type="spellEnd"/>
      <w:r>
        <w:t xml:space="preserve"> – spojen hradbami s městem</w:t>
      </w:r>
    </w:p>
    <w:p w:rsidR="00FA1627" w:rsidRDefault="00FA1627">
      <w:r w:rsidRPr="007A6B3B">
        <w:rPr>
          <w:b/>
        </w:rPr>
        <w:t>Charakteristika státu</w:t>
      </w:r>
      <w:r>
        <w:t xml:space="preserve"> – státní zřízení – </w:t>
      </w:r>
      <w:r w:rsidRPr="007A6B3B">
        <w:rPr>
          <w:b/>
        </w:rPr>
        <w:t xml:space="preserve">republika </w:t>
      </w:r>
      <w:r>
        <w:t>– vláda lidu prostřednictvím volených zástupců</w:t>
      </w:r>
    </w:p>
    <w:p w:rsidR="00FA1627" w:rsidRDefault="00FA1627" w:rsidP="00FA1627">
      <w:r>
        <w:t xml:space="preserve">                                          mírumilovný stát – nevedl výbojné války, pouze obrana města</w:t>
      </w:r>
    </w:p>
    <w:p w:rsidR="00FA1627" w:rsidRDefault="00FA1627" w:rsidP="00FA1627">
      <w:r w:rsidRPr="007A6B3B">
        <w:rPr>
          <w:b/>
        </w:rPr>
        <w:t>Rozdělení obyvatelstva</w:t>
      </w:r>
      <w:r>
        <w:t>:</w:t>
      </w:r>
      <w:r w:rsidR="007A6B3B">
        <w:t xml:space="preserve"> 1. aristokracie – urození lidé – šlechta – vládne</w:t>
      </w:r>
    </w:p>
    <w:p w:rsidR="007A6B3B" w:rsidRDefault="007A6B3B" w:rsidP="00FA1627">
      <w:r>
        <w:t xml:space="preserve">                                            2. lid – svobodní obchodníci a řemeslníci</w:t>
      </w:r>
    </w:p>
    <w:p w:rsidR="007A6B3B" w:rsidRDefault="007A6B3B" w:rsidP="00FA1627">
      <w:r>
        <w:t xml:space="preserve">                                            3. otroci – nesvobodní, považováni za věci</w:t>
      </w:r>
    </w:p>
    <w:p w:rsidR="007A6B3B" w:rsidRDefault="007A6B3B" w:rsidP="00FA1627">
      <w:r w:rsidRPr="007A6B3B">
        <w:rPr>
          <w:b/>
        </w:rPr>
        <w:t>Řízení státu</w:t>
      </w:r>
      <w:r>
        <w:t xml:space="preserve"> – 9 úředníků</w:t>
      </w:r>
    </w:p>
    <w:p w:rsidR="007A6B3B" w:rsidRDefault="007A6B3B" w:rsidP="00FA1627">
      <w:r>
        <w:t xml:space="preserve">                         rada pětiset – aristokracie – poradní orgán</w:t>
      </w:r>
    </w:p>
    <w:p w:rsidR="007A6B3B" w:rsidRDefault="007A6B3B" w:rsidP="00FA1627">
      <w:r>
        <w:t xml:space="preserve">                        lidové shromáždění – všichni svobodní Atéňané – rozhodují o nejdůležitějších věcech ve státě</w:t>
      </w:r>
    </w:p>
    <w:p w:rsidR="007A6B3B" w:rsidRDefault="007A6B3B" w:rsidP="00FA1627">
      <w:r w:rsidRPr="007A6B3B">
        <w:rPr>
          <w:b/>
        </w:rPr>
        <w:t xml:space="preserve">Atény </w:t>
      </w:r>
      <w:r>
        <w:t xml:space="preserve">– vystavěny z kamene a mramoru, mnoho chrámů, </w:t>
      </w:r>
      <w:proofErr w:type="spellStart"/>
      <w:r>
        <w:t>správnívh</w:t>
      </w:r>
      <w:proofErr w:type="spellEnd"/>
      <w:r>
        <w:t xml:space="preserve"> budov a obchodů, rozvoj řemesel a obchodu, vývoz nádob, v přístavu lodě – veslice obchodují</w:t>
      </w:r>
    </w:p>
    <w:sectPr w:rsidR="007A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197"/>
    <w:multiLevelType w:val="hybridMultilevel"/>
    <w:tmpl w:val="CDFE1242"/>
    <w:lvl w:ilvl="0" w:tplc="9F6A56F0">
      <w:start w:val="4"/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3"/>
    <w:rsid w:val="00040033"/>
    <w:rsid w:val="0052014D"/>
    <w:rsid w:val="00537724"/>
    <w:rsid w:val="00554D19"/>
    <w:rsid w:val="005A3FD2"/>
    <w:rsid w:val="007A6B3B"/>
    <w:rsid w:val="00E70073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0761"/>
  <w15:chartTrackingRefBased/>
  <w15:docId w15:val="{28623B54-1FFE-410F-8015-3377461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6</cp:revision>
  <dcterms:created xsi:type="dcterms:W3CDTF">2020-03-23T07:59:00Z</dcterms:created>
  <dcterms:modified xsi:type="dcterms:W3CDTF">2020-04-13T14:30:00Z</dcterms:modified>
</cp:coreProperties>
</file>