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69F" w:rsidRPr="0068469F" w:rsidRDefault="0068469F" w:rsidP="0068469F">
      <w:pPr>
        <w:rPr>
          <w:b/>
          <w:sz w:val="32"/>
          <w:szCs w:val="32"/>
        </w:rPr>
      </w:pPr>
      <w:r w:rsidRPr="0068469F">
        <w:rPr>
          <w:b/>
          <w:sz w:val="32"/>
          <w:szCs w:val="32"/>
        </w:rPr>
        <w:t>Členění zemského povrchu</w:t>
      </w:r>
    </w:p>
    <w:p w:rsidR="0068469F" w:rsidRPr="0068469F" w:rsidRDefault="0068469F" w:rsidP="0068469F">
      <w:pPr>
        <w:rPr>
          <w:sz w:val="28"/>
          <w:szCs w:val="28"/>
        </w:rPr>
      </w:pPr>
      <w:r w:rsidRPr="0068469F">
        <w:rPr>
          <w:sz w:val="28"/>
          <w:szCs w:val="28"/>
        </w:rPr>
        <w:t xml:space="preserve">Vertikální (výšková členitost) : </w:t>
      </w:r>
    </w:p>
    <w:p w:rsidR="0068469F" w:rsidRPr="0068469F" w:rsidRDefault="0068469F" w:rsidP="0068469F">
      <w:pPr>
        <w:spacing w:after="0"/>
        <w:rPr>
          <w:sz w:val="24"/>
          <w:szCs w:val="24"/>
        </w:rPr>
      </w:pPr>
      <w:r>
        <w:tab/>
      </w:r>
      <w:r w:rsidRPr="0068469F">
        <w:rPr>
          <w:sz w:val="24"/>
          <w:szCs w:val="24"/>
          <w:u w:val="single"/>
        </w:rPr>
        <w:t>Podle nadmořské výšky:</w:t>
      </w:r>
      <w:r w:rsidRPr="0068469F">
        <w:rPr>
          <w:sz w:val="24"/>
          <w:szCs w:val="24"/>
        </w:rPr>
        <w:t xml:space="preserve"> </w:t>
      </w:r>
      <w:r w:rsidRPr="0068469F">
        <w:rPr>
          <w:b/>
          <w:sz w:val="24"/>
          <w:szCs w:val="24"/>
        </w:rPr>
        <w:t>nížiny</w:t>
      </w:r>
      <w:r w:rsidRPr="0068469F">
        <w:rPr>
          <w:sz w:val="24"/>
          <w:szCs w:val="24"/>
        </w:rPr>
        <w:t xml:space="preserve"> (od 0 do 200m </w:t>
      </w:r>
      <w:proofErr w:type="gramStart"/>
      <w:r w:rsidRPr="0068469F">
        <w:rPr>
          <w:sz w:val="24"/>
          <w:szCs w:val="24"/>
        </w:rPr>
        <w:t>n.m.</w:t>
      </w:r>
      <w:proofErr w:type="gramEnd"/>
      <w:r w:rsidRPr="0068469F">
        <w:rPr>
          <w:sz w:val="24"/>
          <w:szCs w:val="24"/>
        </w:rPr>
        <w:t>)</w:t>
      </w:r>
    </w:p>
    <w:p w:rsidR="0068469F" w:rsidRPr="0068469F" w:rsidRDefault="0068469F" w:rsidP="0068469F">
      <w:pPr>
        <w:spacing w:after="0"/>
        <w:rPr>
          <w:sz w:val="24"/>
          <w:szCs w:val="24"/>
        </w:rPr>
      </w:pPr>
      <w:r w:rsidRPr="0068469F">
        <w:rPr>
          <w:sz w:val="24"/>
          <w:szCs w:val="24"/>
        </w:rPr>
        <w:tab/>
      </w:r>
      <w:r w:rsidRPr="0068469F">
        <w:rPr>
          <w:sz w:val="24"/>
          <w:szCs w:val="24"/>
        </w:rPr>
        <w:tab/>
      </w:r>
      <w:r w:rsidRPr="0068469F">
        <w:rPr>
          <w:sz w:val="24"/>
          <w:szCs w:val="24"/>
        </w:rPr>
        <w:tab/>
      </w:r>
      <w:r w:rsidRPr="0068469F">
        <w:rPr>
          <w:sz w:val="24"/>
          <w:szCs w:val="24"/>
        </w:rPr>
        <w:tab/>
        <w:t xml:space="preserve">  </w:t>
      </w:r>
      <w:r w:rsidRPr="0068469F">
        <w:rPr>
          <w:b/>
          <w:sz w:val="24"/>
          <w:szCs w:val="24"/>
        </w:rPr>
        <w:t>vysočiny</w:t>
      </w:r>
      <w:r w:rsidRPr="0068469F">
        <w:rPr>
          <w:sz w:val="24"/>
          <w:szCs w:val="24"/>
        </w:rPr>
        <w:t xml:space="preserve"> (nad 200m </w:t>
      </w:r>
      <w:proofErr w:type="gramStart"/>
      <w:r w:rsidRPr="0068469F">
        <w:rPr>
          <w:sz w:val="24"/>
          <w:szCs w:val="24"/>
        </w:rPr>
        <w:t>n.m.</w:t>
      </w:r>
      <w:proofErr w:type="gramEnd"/>
      <w:r w:rsidRPr="0068469F">
        <w:rPr>
          <w:sz w:val="24"/>
          <w:szCs w:val="24"/>
        </w:rPr>
        <w:t>)</w:t>
      </w:r>
    </w:p>
    <w:p w:rsidR="0068469F" w:rsidRPr="0068469F" w:rsidRDefault="0068469F" w:rsidP="0068469F">
      <w:pPr>
        <w:spacing w:after="0"/>
        <w:rPr>
          <w:sz w:val="24"/>
          <w:szCs w:val="24"/>
        </w:rPr>
      </w:pPr>
    </w:p>
    <w:p w:rsidR="0068469F" w:rsidRPr="0068469F" w:rsidRDefault="0068469F" w:rsidP="0068469F">
      <w:pPr>
        <w:rPr>
          <w:sz w:val="24"/>
          <w:szCs w:val="24"/>
        </w:rPr>
      </w:pPr>
      <w:r w:rsidRPr="0068469F">
        <w:rPr>
          <w:sz w:val="24"/>
          <w:szCs w:val="24"/>
        </w:rPr>
        <w:tab/>
      </w:r>
      <w:r w:rsidRPr="0068469F">
        <w:rPr>
          <w:sz w:val="24"/>
          <w:szCs w:val="24"/>
          <w:u w:val="single"/>
        </w:rPr>
        <w:t xml:space="preserve">podle rozdílů nadmořských výšek </w:t>
      </w:r>
      <w:r w:rsidRPr="0068469F">
        <w:rPr>
          <w:sz w:val="24"/>
          <w:szCs w:val="24"/>
        </w:rPr>
        <w:t>(nejvyšší a nejnižší bod v krajině)</w:t>
      </w:r>
    </w:p>
    <w:p w:rsidR="0068469F" w:rsidRPr="0068469F" w:rsidRDefault="0068469F" w:rsidP="0068469F">
      <w:pPr>
        <w:spacing w:after="0"/>
        <w:rPr>
          <w:sz w:val="24"/>
          <w:szCs w:val="24"/>
        </w:rPr>
      </w:pPr>
      <w:r w:rsidRPr="0068469F">
        <w:rPr>
          <w:sz w:val="24"/>
          <w:szCs w:val="24"/>
        </w:rPr>
        <w:tab/>
      </w:r>
      <w:r w:rsidRPr="0068469F">
        <w:rPr>
          <w:sz w:val="24"/>
          <w:szCs w:val="24"/>
        </w:rPr>
        <w:tab/>
      </w:r>
      <w:r w:rsidRPr="0068469F">
        <w:rPr>
          <w:sz w:val="24"/>
          <w:szCs w:val="24"/>
        </w:rPr>
        <w:tab/>
      </w:r>
      <w:r w:rsidRPr="0068469F">
        <w:rPr>
          <w:sz w:val="24"/>
          <w:szCs w:val="24"/>
        </w:rPr>
        <w:tab/>
        <w:t xml:space="preserve">  </w:t>
      </w:r>
      <w:r w:rsidRPr="0068469F">
        <w:rPr>
          <w:b/>
          <w:sz w:val="24"/>
          <w:szCs w:val="24"/>
        </w:rPr>
        <w:t>roviny</w:t>
      </w:r>
      <w:r w:rsidRPr="0068469F">
        <w:rPr>
          <w:sz w:val="24"/>
          <w:szCs w:val="24"/>
        </w:rPr>
        <w:t xml:space="preserve"> (výškový rozdíl do 30m)</w:t>
      </w:r>
    </w:p>
    <w:p w:rsidR="0068469F" w:rsidRPr="0068469F" w:rsidRDefault="0068469F" w:rsidP="0068469F">
      <w:pPr>
        <w:spacing w:after="0"/>
        <w:rPr>
          <w:sz w:val="24"/>
          <w:szCs w:val="24"/>
        </w:rPr>
      </w:pPr>
      <w:r w:rsidRPr="0068469F">
        <w:rPr>
          <w:sz w:val="24"/>
          <w:szCs w:val="24"/>
        </w:rPr>
        <w:tab/>
      </w:r>
      <w:r w:rsidRPr="0068469F">
        <w:rPr>
          <w:sz w:val="24"/>
          <w:szCs w:val="24"/>
        </w:rPr>
        <w:tab/>
      </w:r>
      <w:r w:rsidRPr="0068469F">
        <w:rPr>
          <w:sz w:val="24"/>
          <w:szCs w:val="24"/>
        </w:rPr>
        <w:tab/>
      </w:r>
      <w:r w:rsidRPr="0068469F">
        <w:rPr>
          <w:sz w:val="24"/>
          <w:szCs w:val="24"/>
        </w:rPr>
        <w:tab/>
        <w:t xml:space="preserve">  </w:t>
      </w:r>
      <w:r w:rsidRPr="0068469F">
        <w:rPr>
          <w:b/>
          <w:sz w:val="24"/>
          <w:szCs w:val="24"/>
        </w:rPr>
        <w:t>pahorkatiny</w:t>
      </w:r>
      <w:r w:rsidRPr="0068469F">
        <w:rPr>
          <w:sz w:val="24"/>
          <w:szCs w:val="24"/>
        </w:rPr>
        <w:t xml:space="preserve"> (do 150m)</w:t>
      </w:r>
    </w:p>
    <w:p w:rsidR="0068469F" w:rsidRPr="0068469F" w:rsidRDefault="0068469F" w:rsidP="0068469F">
      <w:pPr>
        <w:spacing w:after="0"/>
        <w:rPr>
          <w:sz w:val="24"/>
          <w:szCs w:val="24"/>
        </w:rPr>
      </w:pPr>
      <w:r w:rsidRPr="0068469F">
        <w:rPr>
          <w:sz w:val="24"/>
          <w:szCs w:val="24"/>
        </w:rPr>
        <w:tab/>
      </w:r>
      <w:r w:rsidRPr="0068469F">
        <w:rPr>
          <w:sz w:val="24"/>
          <w:szCs w:val="24"/>
        </w:rPr>
        <w:tab/>
      </w:r>
      <w:r w:rsidRPr="0068469F">
        <w:rPr>
          <w:sz w:val="24"/>
          <w:szCs w:val="24"/>
        </w:rPr>
        <w:tab/>
      </w:r>
      <w:r w:rsidRPr="0068469F">
        <w:rPr>
          <w:sz w:val="24"/>
          <w:szCs w:val="24"/>
        </w:rPr>
        <w:tab/>
        <w:t xml:space="preserve">  </w:t>
      </w:r>
      <w:r w:rsidRPr="0068469F">
        <w:rPr>
          <w:b/>
          <w:sz w:val="24"/>
          <w:szCs w:val="24"/>
        </w:rPr>
        <w:t>vrchoviny</w:t>
      </w:r>
      <w:r w:rsidRPr="0068469F">
        <w:rPr>
          <w:sz w:val="24"/>
          <w:szCs w:val="24"/>
        </w:rPr>
        <w:t xml:space="preserve"> (do 300m)</w:t>
      </w:r>
    </w:p>
    <w:p w:rsidR="0068469F" w:rsidRPr="0068469F" w:rsidRDefault="0068469F" w:rsidP="0068469F">
      <w:pPr>
        <w:spacing w:after="0"/>
        <w:rPr>
          <w:sz w:val="24"/>
          <w:szCs w:val="24"/>
        </w:rPr>
      </w:pPr>
      <w:r w:rsidRPr="0068469F">
        <w:rPr>
          <w:sz w:val="24"/>
          <w:szCs w:val="24"/>
        </w:rPr>
        <w:tab/>
      </w:r>
      <w:r w:rsidRPr="0068469F">
        <w:rPr>
          <w:sz w:val="24"/>
          <w:szCs w:val="24"/>
        </w:rPr>
        <w:tab/>
      </w:r>
      <w:r w:rsidRPr="0068469F">
        <w:rPr>
          <w:sz w:val="24"/>
          <w:szCs w:val="24"/>
        </w:rPr>
        <w:tab/>
      </w:r>
      <w:r w:rsidRPr="0068469F">
        <w:rPr>
          <w:sz w:val="24"/>
          <w:szCs w:val="24"/>
        </w:rPr>
        <w:tab/>
        <w:t xml:space="preserve">  </w:t>
      </w:r>
      <w:r w:rsidRPr="0068469F">
        <w:rPr>
          <w:b/>
          <w:sz w:val="24"/>
          <w:szCs w:val="24"/>
        </w:rPr>
        <w:t>hornatiny</w:t>
      </w:r>
      <w:r w:rsidRPr="0068469F">
        <w:rPr>
          <w:sz w:val="24"/>
          <w:szCs w:val="24"/>
        </w:rPr>
        <w:t xml:space="preserve"> (do 600m)</w:t>
      </w:r>
    </w:p>
    <w:p w:rsidR="0068469F" w:rsidRPr="0068469F" w:rsidRDefault="0068469F" w:rsidP="0068469F">
      <w:pPr>
        <w:spacing w:after="0"/>
        <w:rPr>
          <w:sz w:val="24"/>
          <w:szCs w:val="24"/>
        </w:rPr>
      </w:pPr>
      <w:r w:rsidRPr="0068469F">
        <w:rPr>
          <w:sz w:val="24"/>
          <w:szCs w:val="24"/>
        </w:rPr>
        <w:tab/>
      </w:r>
      <w:r w:rsidRPr="0068469F">
        <w:rPr>
          <w:sz w:val="24"/>
          <w:szCs w:val="24"/>
        </w:rPr>
        <w:tab/>
      </w:r>
      <w:r w:rsidRPr="0068469F">
        <w:rPr>
          <w:sz w:val="24"/>
          <w:szCs w:val="24"/>
        </w:rPr>
        <w:tab/>
      </w:r>
      <w:r w:rsidRPr="0068469F">
        <w:rPr>
          <w:sz w:val="24"/>
          <w:szCs w:val="24"/>
        </w:rPr>
        <w:tab/>
        <w:t xml:space="preserve">  </w:t>
      </w:r>
      <w:proofErr w:type="spellStart"/>
      <w:r w:rsidRPr="0068469F">
        <w:rPr>
          <w:b/>
          <w:sz w:val="24"/>
          <w:szCs w:val="24"/>
        </w:rPr>
        <w:t>velehornatiny</w:t>
      </w:r>
      <w:proofErr w:type="spellEnd"/>
      <w:r w:rsidRPr="0068469F">
        <w:rPr>
          <w:sz w:val="24"/>
          <w:szCs w:val="24"/>
        </w:rPr>
        <w:t xml:space="preserve"> (nad 600m)</w:t>
      </w:r>
    </w:p>
    <w:p w:rsidR="00D67791" w:rsidRDefault="00D67791">
      <w:bookmarkStart w:id="0" w:name="_GoBack"/>
      <w:bookmarkEnd w:id="0"/>
    </w:p>
    <w:sectPr w:rsidR="00D67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9F"/>
    <w:rsid w:val="0068469F"/>
    <w:rsid w:val="00D6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4FC16-43D1-4476-BB6A-DA814A20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46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Tesařová</dc:creator>
  <cp:keywords/>
  <dc:description/>
  <cp:lastModifiedBy>Jarmila Tesařová</cp:lastModifiedBy>
  <cp:revision>1</cp:revision>
  <dcterms:created xsi:type="dcterms:W3CDTF">2020-03-17T06:31:00Z</dcterms:created>
  <dcterms:modified xsi:type="dcterms:W3CDTF">2020-03-17T06:32:00Z</dcterms:modified>
</cp:coreProperties>
</file>